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5F" w:rsidRPr="00F5659E" w:rsidRDefault="001C255F" w:rsidP="00F61083">
      <w:pPr>
        <w:pStyle w:val="Titre1"/>
        <w:spacing w:line="920" w:lineRule="atLeast"/>
        <w:ind w:left="1206" w:right="1402" w:firstLine="3012"/>
        <w:rPr>
          <w:rFonts w:cs="Arial"/>
          <w:lang w:val="fr-CA"/>
        </w:rPr>
      </w:pPr>
      <w:r>
        <w:rPr>
          <w:noProof/>
          <w:lang w:val="fr-CA" w:eastAsia="fr-CA"/>
        </w:rPr>
        <mc:AlternateContent>
          <mc:Choice Requires="wps">
            <w:drawing>
              <wp:anchor distT="0" distB="0" distL="114300" distR="114300" simplePos="0" relativeHeight="251659776" behindDoc="0" locked="0" layoutInCell="1" allowOverlap="1" wp14:anchorId="31ECE120" wp14:editId="67856576">
                <wp:simplePos x="0" y="0"/>
                <wp:positionH relativeFrom="column">
                  <wp:posOffset>756285</wp:posOffset>
                </wp:positionH>
                <wp:positionV relativeFrom="paragraph">
                  <wp:posOffset>2814320</wp:posOffset>
                </wp:positionV>
                <wp:extent cx="5652135" cy="1858645"/>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5652135" cy="1858645"/>
                        </a:xfrm>
                        <a:prstGeom prst="rect">
                          <a:avLst/>
                        </a:prstGeom>
                        <a:noFill/>
                        <a:ln w="6350">
                          <a:noFill/>
                        </a:ln>
                      </wps:spPr>
                      <wps:txbx>
                        <w:txbxContent>
                          <w:p w:rsidR="00271E2E" w:rsidRPr="00E665FB" w:rsidRDefault="00271E2E" w:rsidP="00E665FB">
                            <w:pPr>
                              <w:pStyle w:val="Titre1"/>
                              <w:jc w:val="right"/>
                              <w:rPr>
                                <w:rFonts w:ascii="Modern No. 20" w:hAnsi="Modern No. 20"/>
                                <w:color w:val="FFFFFF" w:themeColor="background1"/>
                                <w:spacing w:val="4"/>
                                <w:sz w:val="160"/>
                                <w:szCs w:val="160"/>
                                <w:lang w:val="fr-CA"/>
                              </w:rPr>
                            </w:pPr>
                            <w:proofErr w:type="gramStart"/>
                            <w:r w:rsidRPr="00E665FB">
                              <w:rPr>
                                <w:rFonts w:ascii="Modern No. 20" w:hAnsi="Modern No. 20"/>
                                <w:color w:val="FFFFFF" w:themeColor="background1"/>
                                <w:spacing w:val="4"/>
                                <w:sz w:val="160"/>
                                <w:szCs w:val="160"/>
                                <w:lang w:val="fr-CA"/>
                              </w:rPr>
                              <w:t>prolongation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1ECE120" id="_x0000_t202" coordsize="21600,21600" o:spt="202" path="m,l,21600r21600,l21600,xe">
                <v:stroke joinstyle="miter"/>
                <v:path gradientshapeok="t" o:connecttype="rect"/>
              </v:shapetype>
              <v:shape id="Zone de texte 17" o:spid="_x0000_s1026" type="#_x0000_t202" style="position:absolute;left:0;text-align:left;margin-left:59.55pt;margin-top:221.6pt;width:445.05pt;height:14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" filled="f" stroked="f" strokeweight=".5pt">
                <v:textbox>
                  <w:txbxContent>
                    <w:p w:rsidR="00271E2E" w:rsidRPr="00E665FB" w:rsidRDefault="00271E2E" w:rsidP="00E665FB">
                      <w:pPr>
                        <w:pStyle w:val="Titre1"/>
                        <w:jc w:val="right"/>
                        <w:rPr>
                          <w:rFonts w:ascii="Modern No. 20" w:hAnsi="Modern No. 20"/>
                          <w:color w:val="FFFFFF" w:themeColor="background1"/>
                          <w:spacing w:val="4"/>
                          <w:sz w:val="160"/>
                          <w:szCs w:val="160"/>
                          <w:lang w:val="fr-CA"/>
                        </w:rPr>
                      </w:pPr>
                      <w:proofErr w:type="gramStart"/>
                      <w:r w:rsidRPr="00E665FB">
                        <w:rPr>
                          <w:rFonts w:ascii="Modern No. 20" w:hAnsi="Modern No. 20"/>
                          <w:color w:val="FFFFFF" w:themeColor="background1"/>
                          <w:spacing w:val="4"/>
                          <w:sz w:val="160"/>
                          <w:szCs w:val="160"/>
                          <w:lang w:val="fr-CA"/>
                        </w:rPr>
                        <w:t>prolongation</w:t>
                      </w:r>
                      <w:proofErr w:type="gramEnd"/>
                    </w:p>
                  </w:txbxContent>
                </v:textbox>
                <w10:wrap type="square"/>
              </v:shape>
            </w:pict>
          </mc:Fallback>
        </mc:AlternateContent>
      </w:r>
      <w:r>
        <w:rPr>
          <w:noProof/>
          <w:lang w:val="fr-CA" w:eastAsia="fr-CA"/>
        </w:rPr>
        <mc:AlternateContent>
          <mc:Choice Requires="wps">
            <w:drawing>
              <wp:anchor distT="0" distB="0" distL="114300" distR="114300" simplePos="0" relativeHeight="251665920" behindDoc="0" locked="0" layoutInCell="1" allowOverlap="1" wp14:anchorId="04976A7E" wp14:editId="3FDD086A">
                <wp:simplePos x="0" y="0"/>
                <wp:positionH relativeFrom="column">
                  <wp:posOffset>-168758</wp:posOffset>
                </wp:positionH>
                <wp:positionV relativeFrom="paragraph">
                  <wp:posOffset>3288030</wp:posOffset>
                </wp:positionV>
                <wp:extent cx="1781175" cy="105029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781175" cy="1050290"/>
                        </a:xfrm>
                        <a:prstGeom prst="rect">
                          <a:avLst/>
                        </a:prstGeom>
                        <a:noFill/>
                        <a:ln w="6350">
                          <a:noFill/>
                        </a:ln>
                      </wps:spPr>
                      <wps:txbx>
                        <w:txbxContent>
                          <w:p w:rsidR="00271E2E" w:rsidRPr="0022346B" w:rsidRDefault="00271E2E" w:rsidP="00455E14">
                            <w:pPr>
                              <w:pStyle w:val="Titre1"/>
                              <w:rPr>
                                <w:rFonts w:ascii="Tw Cen MT Condensed Extra Bold" w:hAnsi="Tw Cen MT Condensed Extra Bold"/>
                                <w:b w:val="0"/>
                                <w:color w:val="EEECE1" w:themeColor="background2"/>
                                <w:sz w:val="72"/>
                                <w:szCs w:val="72"/>
                                <w:lang w:val="fr-CA"/>
                              </w:rPr>
                            </w:pPr>
                            <w:proofErr w:type="gramStart"/>
                            <w:r w:rsidRPr="0022346B">
                              <w:rPr>
                                <w:rFonts w:ascii="Tw Cen MT Condensed Extra Bold" w:hAnsi="Tw Cen MT Condensed Extra Bold"/>
                                <w:b w:val="0"/>
                                <w:color w:val="EEECE1" w:themeColor="background2"/>
                                <w:sz w:val="72"/>
                                <w:szCs w:val="72"/>
                                <w:lang w:val="fr-CA"/>
                              </w:rPr>
                              <w:t>sur</w:t>
                            </w:r>
                            <w:proofErr w:type="gramEnd"/>
                            <w:r w:rsidRPr="0022346B">
                              <w:rPr>
                                <w:rFonts w:ascii="Tw Cen MT Condensed Extra Bold" w:hAnsi="Tw Cen MT Condensed Extra Bold"/>
                                <w:b w:val="0"/>
                                <w:color w:val="EEECE1" w:themeColor="background2"/>
                                <w:sz w:val="72"/>
                                <w:szCs w:val="72"/>
                                <w:lang w:val="fr-CA"/>
                              </w:rPr>
                              <w:t xml:space="preserve"> 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976A7E" id="Zone de texte 22" o:spid="_x0000_s1027" type="#_x0000_t202" style="position:absolute;left:0;text-align:left;margin-left:-13.3pt;margin-top:258.9pt;width:140.25pt;height:8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" filled="f" stroked="f" strokeweight=".5pt">
                <v:textbox>
                  <w:txbxContent>
                    <w:p w:rsidR="00271E2E" w:rsidRPr="0022346B" w:rsidRDefault="00271E2E" w:rsidP="00455E14">
                      <w:pPr>
                        <w:pStyle w:val="Titre1"/>
                        <w:rPr>
                          <w:rFonts w:ascii="Tw Cen MT Condensed Extra Bold" w:hAnsi="Tw Cen MT Condensed Extra Bold"/>
                          <w:b w:val="0"/>
                          <w:color w:val="EEECE1" w:themeColor="background2"/>
                          <w:sz w:val="72"/>
                          <w:szCs w:val="72"/>
                          <w:lang w:val="fr-CA"/>
                        </w:rPr>
                      </w:pPr>
                      <w:proofErr w:type="gramStart"/>
                      <w:r w:rsidRPr="0022346B">
                        <w:rPr>
                          <w:rFonts w:ascii="Tw Cen MT Condensed Extra Bold" w:hAnsi="Tw Cen MT Condensed Extra Bold"/>
                          <w:b w:val="0"/>
                          <w:color w:val="EEECE1" w:themeColor="background2"/>
                          <w:sz w:val="72"/>
                          <w:szCs w:val="72"/>
                          <w:lang w:val="fr-CA"/>
                        </w:rPr>
                        <w:t>sur</w:t>
                      </w:r>
                      <w:proofErr w:type="gramEnd"/>
                      <w:r w:rsidRPr="0022346B">
                        <w:rPr>
                          <w:rFonts w:ascii="Tw Cen MT Condensed Extra Bold" w:hAnsi="Tw Cen MT Condensed Extra Bold"/>
                          <w:b w:val="0"/>
                          <w:color w:val="EEECE1" w:themeColor="background2"/>
                          <w:sz w:val="72"/>
                          <w:szCs w:val="72"/>
                          <w:lang w:val="fr-CA"/>
                        </w:rPr>
                        <w:t xml:space="preserve"> la</w:t>
                      </w:r>
                    </w:p>
                  </w:txbxContent>
                </v:textbox>
              </v:shape>
            </w:pict>
          </mc:Fallback>
        </mc:AlternateContent>
      </w:r>
      <w:r>
        <w:rPr>
          <w:noProof/>
          <w:lang w:val="fr-CA" w:eastAsia="fr-CA"/>
        </w:rPr>
        <mc:AlternateContent>
          <mc:Choice Requires="wps">
            <w:drawing>
              <wp:anchor distT="0" distB="0" distL="114300" distR="114300" simplePos="0" relativeHeight="251663872" behindDoc="0" locked="0" layoutInCell="1" allowOverlap="1" wp14:anchorId="1BEE10A9" wp14:editId="1701F392">
                <wp:simplePos x="0" y="0"/>
                <wp:positionH relativeFrom="column">
                  <wp:posOffset>-384175</wp:posOffset>
                </wp:positionH>
                <wp:positionV relativeFrom="paragraph">
                  <wp:posOffset>3740150</wp:posOffset>
                </wp:positionV>
                <wp:extent cx="6782435" cy="946150"/>
                <wp:effectExtent l="0" t="0" r="0" b="6350"/>
                <wp:wrapSquare wrapText="bothSides"/>
                <wp:docPr id="21" name="Zone de texte 21"/>
                <wp:cNvGraphicFramePr/>
                <a:graphic xmlns:a="http://schemas.openxmlformats.org/drawingml/2006/main">
                  <a:graphicData uri="http://schemas.microsoft.com/office/word/2010/wordprocessingShape">
                    <wps:wsp>
                      <wps:cNvSpPr txBox="1"/>
                      <wps:spPr>
                        <a:xfrm>
                          <a:off x="0" y="0"/>
                          <a:ext cx="6782435" cy="946150"/>
                        </a:xfrm>
                        <a:prstGeom prst="rect">
                          <a:avLst/>
                        </a:prstGeom>
                        <a:noFill/>
                        <a:ln w="6350">
                          <a:noFill/>
                        </a:ln>
                      </wps:spPr>
                      <wps:txbx>
                        <w:txbxContent>
                          <w:p w:rsidR="00271E2E" w:rsidRPr="00E665FB" w:rsidRDefault="00271E2E" w:rsidP="00455E14">
                            <w:pPr>
                              <w:pStyle w:val="Titre1"/>
                              <w:jc w:val="right"/>
                              <w:rPr>
                                <w:rFonts w:ascii="Tw Cen MT" w:hAnsi="Tw Cen MT"/>
                                <w:color w:val="948A54" w:themeColor="background2" w:themeShade="80"/>
                                <w:sz w:val="58"/>
                                <w:szCs w:val="58"/>
                                <w:lang w:val="fr-CA"/>
                              </w:rPr>
                            </w:pPr>
                            <w:proofErr w:type="gramStart"/>
                            <w:r w:rsidRPr="00E665FB">
                              <w:rPr>
                                <w:rFonts w:ascii="Tw Cen MT" w:hAnsi="Tw Cen MT"/>
                                <w:color w:val="948A54" w:themeColor="background2" w:themeShade="80"/>
                                <w:sz w:val="58"/>
                                <w:szCs w:val="58"/>
                                <w:lang w:val="fr-CA"/>
                              </w:rPr>
                              <w:t>d’une</w:t>
                            </w:r>
                            <w:proofErr w:type="gramEnd"/>
                            <w:r w:rsidRPr="00E665FB">
                              <w:rPr>
                                <w:rFonts w:ascii="Tw Cen MT" w:hAnsi="Tw Cen MT"/>
                                <w:color w:val="948A54" w:themeColor="background2" w:themeShade="80"/>
                                <w:sz w:val="58"/>
                                <w:szCs w:val="58"/>
                                <w:lang w:val="fr-CA"/>
                              </w:rPr>
                              <w:t xml:space="preserve"> année au </w:t>
                            </w:r>
                            <w:r w:rsidR="00E665FB" w:rsidRPr="00E665FB">
                              <w:rPr>
                                <w:rFonts w:ascii="Tw Cen MT" w:hAnsi="Tw Cen MT"/>
                                <w:color w:val="948A54" w:themeColor="background2" w:themeShade="80"/>
                                <w:sz w:val="58"/>
                                <w:szCs w:val="58"/>
                                <w:lang w:val="fr-CA"/>
                              </w:rPr>
                              <w:t xml:space="preserve">préscolaire et au </w:t>
                            </w:r>
                            <w:r w:rsidRPr="00E665FB">
                              <w:rPr>
                                <w:rFonts w:ascii="Tw Cen MT" w:hAnsi="Tw Cen MT"/>
                                <w:color w:val="948A54" w:themeColor="background2" w:themeShade="80"/>
                                <w:sz w:val="58"/>
                                <w:szCs w:val="58"/>
                                <w:lang w:val="fr-CA"/>
                              </w:rPr>
                              <w:t>primaire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EE10A9" id="Zone de texte 21" o:spid="_x0000_s1028" type="#_x0000_t202" style="position:absolute;left:0;text-align:left;margin-left:-30.25pt;margin-top:294.5pt;width:534.05pt;height: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" filled="f" stroked="f" strokeweight=".5pt">
                <v:textbox>
                  <w:txbxContent>
                    <w:p w:rsidR="00271E2E" w:rsidRPr="00E665FB" w:rsidRDefault="00271E2E" w:rsidP="00455E14">
                      <w:pPr>
                        <w:pStyle w:val="Titre1"/>
                        <w:jc w:val="right"/>
                        <w:rPr>
                          <w:rFonts w:ascii="Tw Cen MT" w:hAnsi="Tw Cen MT"/>
                          <w:color w:val="948A54" w:themeColor="background2" w:themeShade="80"/>
                          <w:sz w:val="58"/>
                          <w:szCs w:val="58"/>
                          <w:lang w:val="fr-CA"/>
                        </w:rPr>
                      </w:pPr>
                      <w:proofErr w:type="gramStart"/>
                      <w:r w:rsidRPr="00E665FB">
                        <w:rPr>
                          <w:rFonts w:ascii="Tw Cen MT" w:hAnsi="Tw Cen MT"/>
                          <w:color w:val="948A54" w:themeColor="background2" w:themeShade="80"/>
                          <w:sz w:val="58"/>
                          <w:szCs w:val="58"/>
                          <w:lang w:val="fr-CA"/>
                        </w:rPr>
                        <w:t>d’une</w:t>
                      </w:r>
                      <w:proofErr w:type="gramEnd"/>
                      <w:r w:rsidRPr="00E665FB">
                        <w:rPr>
                          <w:rFonts w:ascii="Tw Cen MT" w:hAnsi="Tw Cen MT"/>
                          <w:color w:val="948A54" w:themeColor="background2" w:themeShade="80"/>
                          <w:sz w:val="58"/>
                          <w:szCs w:val="58"/>
                          <w:lang w:val="fr-CA"/>
                        </w:rPr>
                        <w:t xml:space="preserve"> année au </w:t>
                      </w:r>
                      <w:r w:rsidR="00E665FB" w:rsidRPr="00E665FB">
                        <w:rPr>
                          <w:rFonts w:ascii="Tw Cen MT" w:hAnsi="Tw Cen MT"/>
                          <w:color w:val="948A54" w:themeColor="background2" w:themeShade="80"/>
                          <w:sz w:val="58"/>
                          <w:szCs w:val="58"/>
                          <w:lang w:val="fr-CA"/>
                        </w:rPr>
                        <w:t xml:space="preserve">préscolaire et au </w:t>
                      </w:r>
                      <w:r w:rsidRPr="00E665FB">
                        <w:rPr>
                          <w:rFonts w:ascii="Tw Cen MT" w:hAnsi="Tw Cen MT"/>
                          <w:color w:val="948A54" w:themeColor="background2" w:themeShade="80"/>
                          <w:sz w:val="58"/>
                          <w:szCs w:val="58"/>
                          <w:lang w:val="fr-CA"/>
                        </w:rPr>
                        <w:t>primaire</w:t>
                      </w:r>
                    </w:p>
                  </w:txbxContent>
                </v:textbox>
                <w10:wrap type="square"/>
              </v:shape>
            </w:pict>
          </mc:Fallback>
        </mc:AlternateContent>
      </w:r>
      <w:r w:rsidR="00DD57F1">
        <w:rPr>
          <w:noProof/>
          <w:lang w:val="fr-CA" w:eastAsia="fr-CA"/>
        </w:rPr>
        <mc:AlternateContent>
          <mc:Choice Requires="wps">
            <w:drawing>
              <wp:anchor distT="0" distB="0" distL="114300" distR="114300" simplePos="0" relativeHeight="251661824" behindDoc="0" locked="0" layoutInCell="1" allowOverlap="1" wp14:anchorId="4B439E90" wp14:editId="7C26C5D6">
                <wp:simplePos x="0" y="0"/>
                <wp:positionH relativeFrom="page">
                  <wp:posOffset>463550</wp:posOffset>
                </wp:positionH>
                <wp:positionV relativeFrom="paragraph">
                  <wp:posOffset>1248457</wp:posOffset>
                </wp:positionV>
                <wp:extent cx="6858000" cy="511810"/>
                <wp:effectExtent l="0" t="0" r="0" b="1905"/>
                <wp:wrapNone/>
                <wp:docPr id="18" name="Zone de texte 18"/>
                <wp:cNvGraphicFramePr/>
                <a:graphic xmlns:a="http://schemas.openxmlformats.org/drawingml/2006/main">
                  <a:graphicData uri="http://schemas.microsoft.com/office/word/2010/wordprocessingShape">
                    <wps:wsp>
                      <wps:cNvSpPr txBox="1"/>
                      <wps:spPr>
                        <a:xfrm>
                          <a:off x="0" y="0"/>
                          <a:ext cx="6858000" cy="511810"/>
                        </a:xfrm>
                        <a:prstGeom prst="rect">
                          <a:avLst/>
                        </a:prstGeom>
                        <a:noFill/>
                        <a:ln w="6350">
                          <a:noFill/>
                        </a:ln>
                      </wps:spPr>
                      <wps:txbx>
                        <w:txbxContent>
                          <w:p w:rsidR="00271E2E" w:rsidRPr="00DD57F1" w:rsidRDefault="00271E2E" w:rsidP="00763404">
                            <w:pPr>
                              <w:pStyle w:val="Titre1"/>
                              <w:jc w:val="center"/>
                              <w:rPr>
                                <w:rFonts w:ascii="Tw Cen MT" w:hAnsi="Tw Cen MT"/>
                                <w:color w:val="EEECE1" w:themeColor="background2"/>
                                <w:spacing w:val="120"/>
                                <w:sz w:val="52"/>
                                <w:szCs w:val="52"/>
                                <w:lang w:val="fr-CA"/>
                              </w:rPr>
                            </w:pPr>
                            <w:r w:rsidRPr="00DD57F1">
                              <w:rPr>
                                <w:rFonts w:ascii="Tw Cen MT" w:hAnsi="Tw Cen MT"/>
                                <w:color w:val="EEECE1" w:themeColor="background2"/>
                                <w:spacing w:val="120"/>
                                <w:sz w:val="52"/>
                                <w:szCs w:val="52"/>
                                <w:lang w:val="fr-CA"/>
                              </w:rPr>
                              <w:t>GUIDE DE RÉFLEXION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439E90" id="Zone de texte 18" o:spid="_x0000_s1029" type="#_x0000_t202" style="position:absolute;left:0;text-align:left;margin-left:36.5pt;margin-top:98.3pt;width:540pt;height:40.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" filled="f" stroked="f" strokeweight=".5pt">
                <v:textbox style="mso-fit-shape-to-text:t">
                  <w:txbxContent>
                    <w:p w:rsidR="00271E2E" w:rsidRPr="00DD57F1" w:rsidRDefault="00271E2E" w:rsidP="00763404">
                      <w:pPr>
                        <w:pStyle w:val="Titre1"/>
                        <w:jc w:val="center"/>
                        <w:rPr>
                          <w:rFonts w:ascii="Tw Cen MT" w:hAnsi="Tw Cen MT"/>
                          <w:color w:val="EEECE1" w:themeColor="background2"/>
                          <w:spacing w:val="120"/>
                          <w:sz w:val="52"/>
                          <w:szCs w:val="52"/>
                          <w:lang w:val="fr-CA"/>
                        </w:rPr>
                      </w:pPr>
                      <w:r w:rsidRPr="00DD57F1">
                        <w:rPr>
                          <w:rFonts w:ascii="Tw Cen MT" w:hAnsi="Tw Cen MT"/>
                          <w:color w:val="EEECE1" w:themeColor="background2"/>
                          <w:spacing w:val="120"/>
                          <w:sz w:val="52"/>
                          <w:szCs w:val="52"/>
                          <w:lang w:val="fr-CA"/>
                        </w:rPr>
                        <w:t>GUIDE DE RÉFLEXION</w:t>
                      </w:r>
                    </w:p>
                  </w:txbxContent>
                </v:textbox>
                <w10:wrap anchorx="page"/>
              </v:shape>
            </w:pict>
          </mc:Fallback>
        </mc:AlternateContent>
      </w:r>
      <w:r w:rsidR="00DD57F1">
        <w:rPr>
          <w:rFonts w:cs="Arial"/>
          <w:noProof/>
          <w:lang w:val="fr-CA" w:eastAsia="fr-CA"/>
        </w:rPr>
        <w:drawing>
          <wp:anchor distT="0" distB="0" distL="114300" distR="114300" simplePos="0" relativeHeight="251667968" behindDoc="1" locked="0" layoutInCell="1" allowOverlap="1" wp14:anchorId="220EBAD0" wp14:editId="2A21723D">
            <wp:simplePos x="0" y="0"/>
            <wp:positionH relativeFrom="column">
              <wp:posOffset>1658620</wp:posOffset>
            </wp:positionH>
            <wp:positionV relativeFrom="paragraph">
              <wp:posOffset>4173525</wp:posOffset>
            </wp:positionV>
            <wp:extent cx="4648835" cy="3074670"/>
            <wp:effectExtent l="0" t="0" r="0" b="0"/>
            <wp:wrapNone/>
            <wp:docPr id="23" name="Image 23" descr="École, Garçon, Enfant, Science, Un Petit Enfant, Enn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cole, Garçon, Enfant, Science, Un Petit Enfant, Enn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835" cy="307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E5F" w:rsidRPr="00F5659E" w:rsidRDefault="00886E5F" w:rsidP="00886E5F">
      <w:pPr>
        <w:spacing w:line="458" w:lineRule="exact"/>
        <w:rPr>
          <w:rFonts w:ascii="Arial" w:eastAsia="Arial" w:hAnsi="Arial" w:cs="Arial"/>
          <w:sz w:val="40"/>
          <w:szCs w:val="40"/>
          <w:lang w:val="fr-CA"/>
        </w:rPr>
        <w:sectPr w:rsidR="00886E5F" w:rsidRPr="00F5659E" w:rsidSect="0062712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00" w:right="1000" w:bottom="280" w:left="1340" w:header="720" w:footer="720" w:gutter="0"/>
          <w:cols w:space="720"/>
        </w:sectPr>
      </w:pPr>
    </w:p>
    <w:p w:rsidR="0087234E" w:rsidRDefault="0087234E" w:rsidP="00E57048">
      <w:pPr>
        <w:pStyle w:val="T11Gras"/>
        <w:numPr>
          <w:ilvl w:val="0"/>
          <w:numId w:val="0"/>
        </w:numPr>
        <w:ind w:left="1224"/>
        <w:sectPr w:rsidR="0087234E" w:rsidSect="0062712D">
          <w:headerReference w:type="default" r:id="rId15"/>
          <w:footerReference w:type="default" r:id="rId16"/>
          <w:pgSz w:w="12240" w:h="15840" w:code="1"/>
          <w:pgMar w:top="1800" w:right="1080" w:bottom="1080" w:left="1080" w:header="720" w:footer="720" w:gutter="0"/>
          <w:pgNumType w:start="2"/>
          <w:cols w:space="720"/>
        </w:sectPr>
      </w:pPr>
    </w:p>
    <w:p w:rsidR="004006B3" w:rsidRPr="00726EE4" w:rsidRDefault="004006B3" w:rsidP="00E467B8">
      <w:pPr>
        <w:pStyle w:val="Contexte"/>
      </w:pPr>
      <w:r w:rsidRPr="00726EE4">
        <w:lastRenderedPageBreak/>
        <w:t>CONTEXTE ENTOURANT L’ÉLABORATION DE CE DOCUMENT</w:t>
      </w:r>
    </w:p>
    <w:p w:rsidR="004006B3" w:rsidRPr="00726EE4" w:rsidRDefault="004B228A" w:rsidP="00221CED">
      <w:pPr>
        <w:pStyle w:val="Courant"/>
      </w:pPr>
      <w:r w:rsidRPr="00726EE4">
        <w:t>Au cours des dernières années, il y a eu plusieurs démarches de réflexion dans le monde (ex.</w:t>
      </w:r>
      <w:r w:rsidR="00E467B8">
        <w:t> :</w:t>
      </w:r>
      <w:r w:rsidRPr="00726EE4">
        <w:t xml:space="preserve"> en France, aux États-Unis, </w:t>
      </w:r>
      <w:r w:rsidR="00E467B8">
        <w:t xml:space="preserve">au </w:t>
      </w:r>
      <w:r w:rsidR="0087550C">
        <w:t xml:space="preserve">Canada, </w:t>
      </w:r>
      <w:r w:rsidR="00E467B8">
        <w:t xml:space="preserve">en </w:t>
      </w:r>
      <w:r w:rsidR="0087550C">
        <w:t xml:space="preserve">Belgique, </w:t>
      </w:r>
      <w:r w:rsidRPr="00726EE4">
        <w:t>etc.) afin de mieux comprendre les facteurs qui ont un impact positif ou négatif sur la réussite s</w:t>
      </w:r>
      <w:r w:rsidR="00726EE4" w:rsidRPr="00726EE4">
        <w:t>colaire, don</w:t>
      </w:r>
      <w:r w:rsidR="0087550C">
        <w:t>t</w:t>
      </w:r>
      <w:r w:rsidR="00726EE4" w:rsidRPr="00726EE4">
        <w:t xml:space="preserve"> le </w:t>
      </w:r>
      <w:r w:rsidR="00726EE4" w:rsidRPr="00221CED">
        <w:t>redoublement</w:t>
      </w:r>
      <w:r w:rsidR="00726EE4" w:rsidRPr="00726EE4">
        <w:t>.</w:t>
      </w:r>
    </w:p>
    <w:p w:rsidR="00322A27" w:rsidRPr="007044D4" w:rsidRDefault="00322A27" w:rsidP="00221CED">
      <w:pPr>
        <w:pStyle w:val="Courant"/>
        <w:rPr>
          <w:b/>
        </w:rPr>
      </w:pPr>
      <w:r w:rsidRPr="007044D4">
        <w:t>Le re</w:t>
      </w:r>
      <w:r w:rsidRPr="007044D4">
        <w:rPr>
          <w:spacing w:val="-1"/>
        </w:rPr>
        <w:t>d</w:t>
      </w:r>
      <w:r w:rsidRPr="007044D4">
        <w:t>o</w:t>
      </w:r>
      <w:r w:rsidRPr="007044D4">
        <w:rPr>
          <w:spacing w:val="-1"/>
        </w:rPr>
        <w:t>u</w:t>
      </w:r>
      <w:r w:rsidRPr="007044D4">
        <w:t>b</w:t>
      </w:r>
      <w:r w:rsidRPr="007044D4">
        <w:rPr>
          <w:spacing w:val="-2"/>
        </w:rPr>
        <w:t>l</w:t>
      </w:r>
      <w:r w:rsidRPr="007044D4">
        <w:t>eme</w:t>
      </w:r>
      <w:r w:rsidRPr="007044D4">
        <w:rPr>
          <w:spacing w:val="-3"/>
        </w:rPr>
        <w:t>n</w:t>
      </w:r>
      <w:r w:rsidRPr="007044D4">
        <w:t>t,</w:t>
      </w:r>
      <w:r w:rsidRPr="007044D4">
        <w:rPr>
          <w:spacing w:val="-1"/>
        </w:rPr>
        <w:t xml:space="preserve"> </w:t>
      </w:r>
      <w:r w:rsidRPr="007044D4">
        <w:t>a</w:t>
      </w:r>
      <w:r w:rsidRPr="007044D4">
        <w:rPr>
          <w:spacing w:val="-1"/>
        </w:rPr>
        <w:t>u</w:t>
      </w:r>
      <w:r w:rsidRPr="007044D4">
        <w:t>ssi</w:t>
      </w:r>
      <w:r w:rsidRPr="007044D4">
        <w:rPr>
          <w:spacing w:val="-5"/>
        </w:rPr>
        <w:t xml:space="preserve"> </w:t>
      </w:r>
      <w:r w:rsidRPr="007044D4">
        <w:t>a</w:t>
      </w:r>
      <w:r w:rsidRPr="007044D4">
        <w:rPr>
          <w:spacing w:val="-1"/>
        </w:rPr>
        <w:t>p</w:t>
      </w:r>
      <w:r w:rsidRPr="007044D4">
        <w:t>p</w:t>
      </w:r>
      <w:r w:rsidRPr="007044D4">
        <w:rPr>
          <w:spacing w:val="-1"/>
        </w:rPr>
        <w:t>e</w:t>
      </w:r>
      <w:r w:rsidRPr="007044D4">
        <w:rPr>
          <w:spacing w:val="-2"/>
        </w:rPr>
        <w:t>l</w:t>
      </w:r>
      <w:r w:rsidRPr="007044D4">
        <w:t>é «</w:t>
      </w:r>
      <w:r w:rsidR="00DA7D22">
        <w:rPr>
          <w:spacing w:val="1"/>
        </w:rPr>
        <w:t> reprise d’année </w:t>
      </w:r>
      <w:r w:rsidRPr="007044D4">
        <w:t>»</w:t>
      </w:r>
      <w:r w:rsidRPr="007044D4">
        <w:rPr>
          <w:spacing w:val="-2"/>
        </w:rPr>
        <w:t xml:space="preserve"> </w:t>
      </w:r>
      <w:r w:rsidR="00C13437">
        <w:t>ou</w:t>
      </w:r>
      <w:r w:rsidRPr="007044D4">
        <w:rPr>
          <w:spacing w:val="-1"/>
        </w:rPr>
        <w:t xml:space="preserve"> </w:t>
      </w:r>
      <w:r w:rsidRPr="007044D4">
        <w:t>«</w:t>
      </w:r>
      <w:r w:rsidR="00DA7D22">
        <w:rPr>
          <w:spacing w:val="-2"/>
        </w:rPr>
        <w:t> </w:t>
      </w:r>
      <w:r>
        <w:rPr>
          <w:spacing w:val="-2"/>
        </w:rPr>
        <w:t>prolongation d’une année scolaire</w:t>
      </w:r>
      <w:r w:rsidR="007450A8">
        <w:rPr>
          <w:spacing w:val="-2"/>
        </w:rPr>
        <w:t> </w:t>
      </w:r>
      <w:r w:rsidRPr="007044D4">
        <w:rPr>
          <w:spacing w:val="-3"/>
        </w:rPr>
        <w:t>»</w:t>
      </w:r>
      <w:r w:rsidRPr="007044D4">
        <w:t>,</w:t>
      </w:r>
      <w:r w:rsidRPr="007044D4">
        <w:rPr>
          <w:spacing w:val="-1"/>
        </w:rPr>
        <w:t xml:space="preserve"> </w:t>
      </w:r>
      <w:r w:rsidRPr="007044D4">
        <w:t>d</w:t>
      </w:r>
      <w:r w:rsidRPr="007044D4">
        <w:rPr>
          <w:spacing w:val="-1"/>
        </w:rPr>
        <w:t>é</w:t>
      </w:r>
      <w:r w:rsidRPr="007044D4">
        <w:t>s</w:t>
      </w:r>
      <w:r w:rsidRPr="007044D4">
        <w:rPr>
          <w:spacing w:val="-2"/>
        </w:rPr>
        <w:t>i</w:t>
      </w:r>
      <w:r w:rsidRPr="007044D4">
        <w:rPr>
          <w:spacing w:val="1"/>
        </w:rPr>
        <w:t>g</w:t>
      </w:r>
      <w:r w:rsidRPr="007044D4">
        <w:t>ne</w:t>
      </w:r>
      <w:r w:rsidRPr="007044D4">
        <w:rPr>
          <w:spacing w:val="-2"/>
        </w:rPr>
        <w:t xml:space="preserve"> l</w:t>
      </w:r>
      <w:r w:rsidRPr="007044D4">
        <w:t>a</w:t>
      </w:r>
      <w:r w:rsidRPr="007044D4">
        <w:rPr>
          <w:spacing w:val="-2"/>
        </w:rPr>
        <w:t xml:space="preserve"> </w:t>
      </w:r>
      <w:r w:rsidRPr="007044D4">
        <w:t>re</w:t>
      </w:r>
      <w:r w:rsidRPr="007044D4">
        <w:rPr>
          <w:spacing w:val="-1"/>
        </w:rPr>
        <w:t>p</w:t>
      </w:r>
      <w:r w:rsidRPr="007044D4">
        <w:rPr>
          <w:spacing w:val="-2"/>
        </w:rPr>
        <w:t>ri</w:t>
      </w:r>
      <w:r w:rsidRPr="007044D4">
        <w:t>se d</w:t>
      </w:r>
      <w:r w:rsidRPr="007044D4">
        <w:rPr>
          <w:spacing w:val="-1"/>
        </w:rPr>
        <w:t>’</w:t>
      </w:r>
      <w:r w:rsidRPr="007044D4">
        <w:t>u</w:t>
      </w:r>
      <w:r w:rsidRPr="007044D4">
        <w:rPr>
          <w:spacing w:val="-1"/>
        </w:rPr>
        <w:t>n</w:t>
      </w:r>
      <w:r w:rsidRPr="007044D4">
        <w:t>e a</w:t>
      </w:r>
      <w:r w:rsidRPr="007044D4">
        <w:rPr>
          <w:spacing w:val="-1"/>
        </w:rPr>
        <w:t>n</w:t>
      </w:r>
      <w:r w:rsidRPr="007044D4">
        <w:t>n</w:t>
      </w:r>
      <w:r w:rsidRPr="007044D4">
        <w:rPr>
          <w:spacing w:val="-1"/>
        </w:rPr>
        <w:t>é</w:t>
      </w:r>
      <w:r w:rsidRPr="007044D4">
        <w:t>e sco</w:t>
      </w:r>
      <w:r w:rsidRPr="007044D4">
        <w:rPr>
          <w:spacing w:val="-1"/>
        </w:rPr>
        <w:t>l</w:t>
      </w:r>
      <w:r w:rsidRPr="007044D4">
        <w:t>a</w:t>
      </w:r>
      <w:r w:rsidRPr="007044D4">
        <w:rPr>
          <w:spacing w:val="-2"/>
        </w:rPr>
        <w:t>i</w:t>
      </w:r>
      <w:r w:rsidRPr="007044D4">
        <w:t>re p</w:t>
      </w:r>
      <w:r w:rsidRPr="007044D4">
        <w:rPr>
          <w:spacing w:val="-3"/>
        </w:rPr>
        <w:t>a</w:t>
      </w:r>
      <w:r w:rsidRPr="007044D4">
        <w:t>r</w:t>
      </w:r>
      <w:r w:rsidRPr="007044D4">
        <w:rPr>
          <w:spacing w:val="1"/>
        </w:rPr>
        <w:t xml:space="preserve"> </w:t>
      </w:r>
      <w:r w:rsidRPr="007044D4">
        <w:t>un</w:t>
      </w:r>
      <w:r w:rsidRPr="007044D4">
        <w:rPr>
          <w:spacing w:val="-3"/>
        </w:rPr>
        <w:t xml:space="preserve"> </w:t>
      </w:r>
      <w:r w:rsidRPr="007044D4">
        <w:t>é</w:t>
      </w:r>
      <w:r w:rsidRPr="007044D4">
        <w:rPr>
          <w:spacing w:val="-2"/>
        </w:rPr>
        <w:t>l</w:t>
      </w:r>
      <w:r w:rsidRPr="007044D4">
        <w:t>è</w:t>
      </w:r>
      <w:r w:rsidRPr="007044D4">
        <w:rPr>
          <w:spacing w:val="-3"/>
        </w:rPr>
        <w:t>v</w:t>
      </w:r>
      <w:r w:rsidRPr="007044D4">
        <w:t xml:space="preserve">e </w:t>
      </w:r>
      <w:r w:rsidR="007450A8">
        <w:t>en raison de ses</w:t>
      </w:r>
      <w:r w:rsidRPr="007044D4">
        <w:rPr>
          <w:spacing w:val="-2"/>
        </w:rPr>
        <w:t xml:space="preserve"> </w:t>
      </w:r>
      <w:r w:rsidRPr="007044D4">
        <w:t>rés</w:t>
      </w:r>
      <w:r w:rsidRPr="007044D4">
        <w:rPr>
          <w:spacing w:val="-1"/>
        </w:rPr>
        <w:t>u</w:t>
      </w:r>
      <w:r w:rsidRPr="007044D4">
        <w:rPr>
          <w:spacing w:val="-2"/>
        </w:rPr>
        <w:t>lt</w:t>
      </w:r>
      <w:r w:rsidRPr="007044D4">
        <w:t>ats</w:t>
      </w:r>
      <w:r w:rsidRPr="007044D4">
        <w:rPr>
          <w:spacing w:val="1"/>
        </w:rPr>
        <w:t xml:space="preserve"> </w:t>
      </w:r>
      <w:r w:rsidRPr="007044D4">
        <w:rPr>
          <w:spacing w:val="-2"/>
        </w:rPr>
        <w:t>i</w:t>
      </w:r>
      <w:r w:rsidRPr="007044D4">
        <w:t>ns</w:t>
      </w:r>
      <w:r w:rsidRPr="007044D4">
        <w:rPr>
          <w:spacing w:val="-4"/>
        </w:rPr>
        <w:t>u</w:t>
      </w:r>
      <w:r w:rsidRPr="007044D4">
        <w:t>ff</w:t>
      </w:r>
      <w:r w:rsidRPr="007044D4">
        <w:rPr>
          <w:spacing w:val="-2"/>
        </w:rPr>
        <w:t>i</w:t>
      </w:r>
      <w:r w:rsidRPr="007044D4">
        <w:t>sa</w:t>
      </w:r>
      <w:r w:rsidRPr="007044D4">
        <w:rPr>
          <w:spacing w:val="-4"/>
        </w:rPr>
        <w:t>n</w:t>
      </w:r>
      <w:r w:rsidRPr="007044D4">
        <w:t>ts.</w:t>
      </w:r>
    </w:p>
    <w:p w:rsidR="004B228A" w:rsidRPr="00DA7D22" w:rsidRDefault="00726EE4" w:rsidP="00221CED">
      <w:pPr>
        <w:pStyle w:val="Courant"/>
      </w:pPr>
      <w:r>
        <w:t>À</w:t>
      </w:r>
      <w:r w:rsidR="004B228A">
        <w:t xml:space="preserve"> la Commission scolaire des Navigateurs, l’équipe des Services </w:t>
      </w:r>
      <w:r w:rsidR="001021F2">
        <w:t>é</w:t>
      </w:r>
      <w:r w:rsidR="004B228A">
        <w:t>ducatifs a procédé à l’examen de nos statistiques et de la littérature en lien avec nos pratiques actuelles. Plusieurs réflexions intéressantes</w:t>
      </w:r>
      <w:r w:rsidR="0087550C">
        <w:t xml:space="preserve"> </w:t>
      </w:r>
      <w:r w:rsidR="004B228A">
        <w:t xml:space="preserve">sont ressorties lors des </w:t>
      </w:r>
      <w:r w:rsidR="0087550C">
        <w:t>r</w:t>
      </w:r>
      <w:r w:rsidR="004B228A">
        <w:t xml:space="preserve">encontres interprofessionnelles qui ont </w:t>
      </w:r>
      <w:r>
        <w:t>eu lieu en mars et avril 2019.</w:t>
      </w:r>
    </w:p>
    <w:p w:rsidR="004B228A" w:rsidRPr="00DA7D22" w:rsidRDefault="00726EE4" w:rsidP="00221CED">
      <w:pPr>
        <w:pStyle w:val="Courant"/>
      </w:pPr>
      <w:r w:rsidRPr="00726EE4">
        <w:t>À la s</w:t>
      </w:r>
      <w:r w:rsidR="004B228A" w:rsidRPr="00726EE4">
        <w:t xml:space="preserve">uite </w:t>
      </w:r>
      <w:r>
        <w:t>de</w:t>
      </w:r>
      <w:r w:rsidR="004B228A">
        <w:t xml:space="preserve"> ces rencontres, un comité s’est réuni avec le mandat </w:t>
      </w:r>
      <w:r w:rsidR="00742341">
        <w:t xml:space="preserve">suivant : à partir de la littérature scientifique, </w:t>
      </w:r>
      <w:r w:rsidR="0087550C">
        <w:t xml:space="preserve">quels sont </w:t>
      </w:r>
      <w:r w:rsidR="004B228A">
        <w:t>l</w:t>
      </w:r>
      <w:r w:rsidR="00742341">
        <w:t>e</w:t>
      </w:r>
      <w:r w:rsidR="004B228A">
        <w:t xml:space="preserve">s facteurs qui </w:t>
      </w:r>
      <w:r w:rsidR="004B228A" w:rsidRPr="00221CED">
        <w:t>p</w:t>
      </w:r>
      <w:r w:rsidR="00742341" w:rsidRPr="00221CED">
        <w:t>euvent</w:t>
      </w:r>
      <w:r w:rsidR="00742341">
        <w:t xml:space="preserve"> guider la réflexion des équipes-écoles l</w:t>
      </w:r>
      <w:r w:rsidR="004B228A">
        <w:t xml:space="preserve">orsque vient le temps de faire redoubler un </w:t>
      </w:r>
      <w:proofErr w:type="gramStart"/>
      <w:r w:rsidR="004B228A">
        <w:t>jeune</w:t>
      </w:r>
      <w:r w:rsidR="0087550C">
        <w:t>?</w:t>
      </w:r>
      <w:proofErr w:type="gramEnd"/>
      <w:r w:rsidR="004B228A">
        <w:t xml:space="preserve"> Si le redoublement est une mesure d’</w:t>
      </w:r>
      <w:r w:rsidR="00742341">
        <w:t>exception</w:t>
      </w:r>
      <w:r w:rsidR="004B228A">
        <w:t xml:space="preserve">, quand doit-on </w:t>
      </w:r>
      <w:proofErr w:type="gramStart"/>
      <w:r w:rsidR="004B228A">
        <w:t>l’appliquer?</w:t>
      </w:r>
      <w:proofErr w:type="gramEnd"/>
    </w:p>
    <w:p w:rsidR="004006B3" w:rsidRPr="00DA7D22" w:rsidRDefault="00742341" w:rsidP="00221CED">
      <w:pPr>
        <w:pStyle w:val="Courant"/>
        <w:spacing w:after="120"/>
      </w:pPr>
      <w:r w:rsidRPr="00742341">
        <w:t xml:space="preserve">Ce document est inspiré d’un guide qui avait été élaboré par le Conseil scolaire catholique du Nouvel-Ontario qui </w:t>
      </w:r>
      <w:r w:rsidRPr="00221CED">
        <w:t>peut</w:t>
      </w:r>
      <w:r w:rsidRPr="00742341">
        <w:t xml:space="preserve"> être </w:t>
      </w:r>
      <w:r w:rsidR="00DA7D22">
        <w:t>retrouvé à l’adresse suivante :</w:t>
      </w:r>
    </w:p>
    <w:p w:rsidR="00DA7D22" w:rsidRDefault="008465E1" w:rsidP="00221CED">
      <w:pPr>
        <w:pStyle w:val="Courant"/>
        <w:ind w:left="216"/>
        <w:rPr>
          <w:rStyle w:val="Lienhypertexte"/>
          <w:color w:val="auto"/>
          <w:u w:val="none"/>
        </w:rPr>
      </w:pPr>
      <w:hyperlink r:id="rId17" w:history="1">
        <w:r w:rsidR="00742341" w:rsidRPr="00DA7D22">
          <w:rPr>
            <w:rStyle w:val="Lienhypertexte"/>
            <w:color w:val="auto"/>
            <w:u w:val="none"/>
          </w:rPr>
          <w:t>http://docs.nouvelon.ca/doc/DA/ELV03_22_01.pdf</w:t>
        </w:r>
      </w:hyperlink>
    </w:p>
    <w:p w:rsidR="002F6B96" w:rsidRPr="00DA7D22" w:rsidRDefault="002F6B96" w:rsidP="00221CED">
      <w:pPr>
        <w:pStyle w:val="Courant"/>
        <w:spacing w:after="120"/>
      </w:pPr>
      <w:proofErr w:type="gramStart"/>
      <w:r w:rsidRPr="00DA7D22">
        <w:t>et</w:t>
      </w:r>
      <w:proofErr w:type="gramEnd"/>
      <w:r w:rsidRPr="00DA7D22">
        <w:t xml:space="preserve"> </w:t>
      </w:r>
      <w:r w:rsidRPr="00221CED">
        <w:t>d’un</w:t>
      </w:r>
      <w:r w:rsidRPr="00DA7D22">
        <w:t xml:space="preserve"> article de Laurence M. Lierberman qui se </w:t>
      </w:r>
      <w:r w:rsidR="00DA7D22">
        <w:t>retrouve à l’adresse suivante :</w:t>
      </w:r>
    </w:p>
    <w:p w:rsidR="0087550C" w:rsidRDefault="008465E1" w:rsidP="00221CED">
      <w:pPr>
        <w:pStyle w:val="Courant"/>
        <w:ind w:left="216"/>
        <w:rPr>
          <w:rStyle w:val="Lienhypertexte"/>
          <w:color w:val="auto"/>
          <w:u w:val="none"/>
        </w:rPr>
      </w:pPr>
      <w:hyperlink r:id="rId18" w:history="1">
        <w:r w:rsidR="002F6B96" w:rsidRPr="00DA7D22">
          <w:rPr>
            <w:rStyle w:val="Lienhypertexte"/>
            <w:color w:val="auto"/>
            <w:u w:val="none"/>
          </w:rPr>
          <w:t>https://journals.</w:t>
        </w:r>
        <w:r w:rsidR="002F6B96" w:rsidRPr="00221CED">
          <w:rPr>
            <w:rStyle w:val="Lienhypertexte"/>
            <w:color w:val="auto"/>
            <w:u w:val="none"/>
          </w:rPr>
          <w:t>sagepub</w:t>
        </w:r>
        <w:r w:rsidR="002F6B96" w:rsidRPr="00DA7D22">
          <w:rPr>
            <w:rStyle w:val="Lienhypertexte"/>
            <w:color w:val="auto"/>
            <w:u w:val="none"/>
          </w:rPr>
          <w:t>.com/doi/abs/10.1177/002221948001300508?journalCode=ldxa</w:t>
        </w:r>
      </w:hyperlink>
    </w:p>
    <w:p w:rsidR="0087550C" w:rsidRDefault="0087550C" w:rsidP="00221CED">
      <w:pPr>
        <w:pStyle w:val="Courant"/>
        <w:spacing w:before="600" w:after="120"/>
      </w:pPr>
      <w:r>
        <w:t>Voici les membres du comité de travail qui a produit ce document :</w:t>
      </w:r>
    </w:p>
    <w:p w:rsidR="00717AAD" w:rsidRDefault="00717AAD" w:rsidP="00221CED">
      <w:pPr>
        <w:pStyle w:val="Courant"/>
        <w:spacing w:after="60"/>
        <w:rPr>
          <w:b/>
        </w:rPr>
      </w:pPr>
      <w:r>
        <w:t>Mar</w:t>
      </w:r>
      <w:r w:rsidR="00DA7D22">
        <w:t>ie-</w:t>
      </w:r>
      <w:r w:rsidR="002D1507">
        <w:t>È</w:t>
      </w:r>
      <w:r w:rsidR="00DA7D22">
        <w:t xml:space="preserve">ve Francoeur, Annie Proulx et </w:t>
      </w:r>
      <w:r>
        <w:t>Claudie Brisson</w:t>
      </w:r>
      <w:r w:rsidR="00DA7D22">
        <w:t>,</w:t>
      </w:r>
      <w:r>
        <w:t xml:space="preserve"> enseignantes (préscolaire, 1</w:t>
      </w:r>
      <w:r w:rsidRPr="00717AAD">
        <w:rPr>
          <w:vertAlign w:val="superscript"/>
        </w:rPr>
        <w:t>re</w:t>
      </w:r>
      <w:r>
        <w:t xml:space="preserve"> et 5</w:t>
      </w:r>
      <w:r w:rsidRPr="00717AAD">
        <w:rPr>
          <w:vertAlign w:val="superscript"/>
        </w:rPr>
        <w:t>e</w:t>
      </w:r>
      <w:r>
        <w:t xml:space="preserve"> année)</w:t>
      </w:r>
    </w:p>
    <w:p w:rsidR="00717AAD" w:rsidRPr="002F6B96" w:rsidRDefault="00717AAD" w:rsidP="00221CED">
      <w:pPr>
        <w:pStyle w:val="Courant"/>
        <w:spacing w:after="60"/>
        <w:rPr>
          <w:b/>
        </w:rPr>
      </w:pPr>
      <w:r>
        <w:t>Isabelle Julie</w:t>
      </w:r>
      <w:r w:rsidR="0087550C">
        <w:t>n</w:t>
      </w:r>
      <w:r>
        <w:t>, orthopédagogue</w:t>
      </w:r>
    </w:p>
    <w:p w:rsidR="00717AAD" w:rsidRDefault="00717AAD" w:rsidP="00221CED">
      <w:pPr>
        <w:pStyle w:val="Courant"/>
        <w:spacing w:after="60"/>
        <w:rPr>
          <w:b/>
        </w:rPr>
      </w:pPr>
      <w:r w:rsidRPr="002F6B96">
        <w:t>Christine Bouffard</w:t>
      </w:r>
      <w:r>
        <w:t>, psychologue</w:t>
      </w:r>
    </w:p>
    <w:p w:rsidR="00742341" w:rsidRPr="002F6B96" w:rsidRDefault="00103D42" w:rsidP="00221CED">
      <w:pPr>
        <w:pStyle w:val="Courant"/>
        <w:spacing w:after="60"/>
        <w:rPr>
          <w:b/>
        </w:rPr>
      </w:pPr>
      <w:r w:rsidRPr="002F6B96">
        <w:t>Johanne Jalbert</w:t>
      </w:r>
      <w:r w:rsidR="00717AAD">
        <w:t>, conseillère pédagogi</w:t>
      </w:r>
      <w:r w:rsidR="002D1507">
        <w:t>q</w:t>
      </w:r>
      <w:r w:rsidR="00717AAD">
        <w:t>ue</w:t>
      </w:r>
    </w:p>
    <w:p w:rsidR="00103D42" w:rsidRPr="002F6B96" w:rsidRDefault="00103D42" w:rsidP="00221CED">
      <w:pPr>
        <w:pStyle w:val="Courant"/>
        <w:rPr>
          <w:b/>
        </w:rPr>
      </w:pPr>
      <w:r w:rsidRPr="002F6B96">
        <w:t>Annie Vignola</w:t>
      </w:r>
      <w:r w:rsidR="00717AAD">
        <w:t>, neuropsychologue</w:t>
      </w:r>
    </w:p>
    <w:p w:rsidR="00555F25" w:rsidRDefault="00742341" w:rsidP="00221CED">
      <w:pPr>
        <w:pStyle w:val="Courant"/>
        <w:spacing w:before="600"/>
      </w:pPr>
      <w:r w:rsidRPr="00742341">
        <w:t xml:space="preserve">Soulignons qu’il s’agit d’un document de travail, qui vise à </w:t>
      </w:r>
      <w:r w:rsidRPr="00EE6CD0">
        <w:t>guider les équipes-écoles dans leur réflexion</w:t>
      </w:r>
      <w:r w:rsidRPr="00742341">
        <w:t>. Il ne s’agit pas d’une «</w:t>
      </w:r>
      <w:r w:rsidR="00DA7D22">
        <w:t> </w:t>
      </w:r>
      <w:r w:rsidRPr="00742341">
        <w:t>liste à cocher</w:t>
      </w:r>
      <w:r w:rsidR="00DA7D22">
        <w:t> </w:t>
      </w:r>
      <w:r w:rsidRPr="00742341">
        <w:t>»</w:t>
      </w:r>
      <w:r w:rsidR="002D1507">
        <w:t>,</w:t>
      </w:r>
      <w:r w:rsidRPr="00742341">
        <w:t xml:space="preserve"> mais plutôt d’un appui dans la réflexion puisque chaque enfant est important et qu’il s’agit d’une décision importante pour l’avenir d</w:t>
      </w:r>
      <w:r w:rsidR="0087550C">
        <w:t>e cet</w:t>
      </w:r>
      <w:r w:rsidRPr="00742341">
        <w:t xml:space="preserve"> enfant.</w:t>
      </w:r>
      <w:r w:rsidR="00DA7D22">
        <w:t xml:space="preserve"> </w:t>
      </w:r>
    </w:p>
    <w:p w:rsidR="002E0DCA" w:rsidRDefault="00103D42" w:rsidP="00221CED">
      <w:pPr>
        <w:pStyle w:val="Courant"/>
      </w:pPr>
      <w:r>
        <w:t>Les membres du comité demeurent ouverts aux suggestions afin de bonifier le documen</w:t>
      </w:r>
      <w:r w:rsidR="00DA7D22">
        <w:t xml:space="preserve">t et la démarche de réflexion. </w:t>
      </w:r>
      <w:r>
        <w:t xml:space="preserve">Vous pouvez transmettre vos commentaires à </w:t>
      </w:r>
      <w:r w:rsidR="00DA7D22">
        <w:t>madame</w:t>
      </w:r>
      <w:r>
        <w:t xml:space="preserve"> Caroline Pelletier, directrice</w:t>
      </w:r>
      <w:r w:rsidR="00581714">
        <w:t xml:space="preserve"> </w:t>
      </w:r>
      <w:r>
        <w:t>adjointe des Services éducatifs</w:t>
      </w:r>
      <w:r w:rsidR="00EE6CD0">
        <w:t xml:space="preserve"> ou à </w:t>
      </w:r>
      <w:r w:rsidR="00DA7D22">
        <w:t>madame</w:t>
      </w:r>
      <w:r w:rsidR="00EE6CD0">
        <w:t xml:space="preserve"> Johanne J</w:t>
      </w:r>
      <w:r w:rsidR="00555F25">
        <w:t>albert, conseillère pédagogique</w:t>
      </w:r>
      <w:r w:rsidR="00221CED">
        <w:t>.</w:t>
      </w:r>
    </w:p>
    <w:p w:rsidR="00195BAD" w:rsidRDefault="00195BAD" w:rsidP="00195BAD">
      <w:pPr>
        <w:rPr>
          <w:rFonts w:ascii="Arial" w:eastAsia="Arial" w:hAnsi="Arial" w:cs="Arial"/>
          <w:szCs w:val="24"/>
          <w:lang w:val="fr-CA"/>
        </w:rPr>
      </w:pPr>
      <w:r w:rsidRPr="00650C93">
        <w:rPr>
          <w:lang w:val="fr-CA"/>
        </w:rPr>
        <w:br w:type="page"/>
      </w:r>
    </w:p>
    <w:p w:rsidR="00CA3CC0" w:rsidRPr="00042697" w:rsidRDefault="00CA3CC0" w:rsidP="00195BAD">
      <w:pPr>
        <w:pStyle w:val="T1"/>
      </w:pPr>
      <w:r w:rsidRPr="00195BAD">
        <w:lastRenderedPageBreak/>
        <w:t>FACTEURS</w:t>
      </w:r>
      <w:r w:rsidRPr="00042697">
        <w:t xml:space="preserve"> ET FAITS À CONSIDÉRER POUR LE REDOUBLEMENT DES ÉLÈVES</w:t>
      </w:r>
    </w:p>
    <w:p w:rsidR="00CA3CC0" w:rsidRPr="00042697" w:rsidRDefault="00CA3CC0" w:rsidP="00195BAD">
      <w:pPr>
        <w:pStyle w:val="T11"/>
      </w:pPr>
      <w:r w:rsidRPr="00042697">
        <w:t xml:space="preserve">À la </w:t>
      </w:r>
      <w:r w:rsidRPr="00195BAD">
        <w:t>Commission</w:t>
      </w:r>
      <w:r w:rsidRPr="00042697">
        <w:t xml:space="preserve"> scolaire des Navigateurs, nos statistiques des dernières années nous indiquent que ce sont souvent les garçons qui redoublent et que nous avons un plus grand nombre de redoubleurs </w:t>
      </w:r>
      <w:r>
        <w:t xml:space="preserve">en première année du primaire. </w:t>
      </w:r>
      <w:r w:rsidRPr="00042697">
        <w:t>Nous devons donc nous intéresser particulièrement aux stratégies pédagogiques qui sont en lien avec l’apprentissage d</w:t>
      </w:r>
      <w:r>
        <w:t>e la lecture et de l’écriture.</w:t>
      </w:r>
    </w:p>
    <w:p w:rsidR="00CA3CC0" w:rsidRPr="00547435" w:rsidRDefault="00CA3CC0" w:rsidP="00195BAD">
      <w:pPr>
        <w:pStyle w:val="T11"/>
        <w:rPr>
          <w:rFonts w:cs="Arial"/>
        </w:rPr>
      </w:pPr>
      <w:r w:rsidRPr="004006B3">
        <w:rPr>
          <w:spacing w:val="-1"/>
        </w:rPr>
        <w:t>S</w:t>
      </w:r>
      <w:r w:rsidRPr="004006B3">
        <w:t>e</w:t>
      </w:r>
      <w:r w:rsidRPr="004006B3">
        <w:rPr>
          <w:spacing w:val="-2"/>
        </w:rPr>
        <w:t>l</w:t>
      </w:r>
      <w:r w:rsidRPr="004006B3">
        <w:t xml:space="preserve">on </w:t>
      </w:r>
      <w:r w:rsidRPr="004006B3">
        <w:rPr>
          <w:spacing w:val="-2"/>
        </w:rPr>
        <w:t>l</w:t>
      </w:r>
      <w:r w:rsidRPr="004006B3">
        <w:t xml:space="preserve">es </w:t>
      </w:r>
      <w:r w:rsidRPr="004006B3">
        <w:rPr>
          <w:spacing w:val="1"/>
        </w:rPr>
        <w:t>r</w:t>
      </w:r>
      <w:r w:rsidRPr="004006B3">
        <w:t>ec</w:t>
      </w:r>
      <w:r w:rsidRPr="004006B3">
        <w:rPr>
          <w:spacing w:val="-1"/>
        </w:rPr>
        <w:t>h</w:t>
      </w:r>
      <w:r w:rsidRPr="004006B3">
        <w:t>e</w:t>
      </w:r>
      <w:r w:rsidRPr="004006B3">
        <w:rPr>
          <w:spacing w:val="-2"/>
        </w:rPr>
        <w:t>r</w:t>
      </w:r>
      <w:r w:rsidRPr="004006B3">
        <w:t>ches</w:t>
      </w:r>
      <w:r w:rsidRPr="004006B3">
        <w:rPr>
          <w:spacing w:val="-2"/>
        </w:rPr>
        <w:t xml:space="preserve"> </w:t>
      </w:r>
      <w:r w:rsidRPr="004006B3">
        <w:t>europé</w:t>
      </w:r>
      <w:r w:rsidRPr="004006B3">
        <w:rPr>
          <w:spacing w:val="-1"/>
        </w:rPr>
        <w:t>e</w:t>
      </w:r>
      <w:r w:rsidRPr="004006B3">
        <w:t>n</w:t>
      </w:r>
      <w:r w:rsidRPr="004006B3">
        <w:rPr>
          <w:spacing w:val="-1"/>
        </w:rPr>
        <w:t>n</w:t>
      </w:r>
      <w:r w:rsidRPr="004006B3">
        <w:t>es,</w:t>
      </w:r>
      <w:r w:rsidRPr="004006B3">
        <w:rPr>
          <w:spacing w:val="-3"/>
        </w:rPr>
        <w:t xml:space="preserve"> </w:t>
      </w:r>
      <w:r w:rsidRPr="004006B3">
        <w:rPr>
          <w:spacing w:val="-2"/>
        </w:rPr>
        <w:t>a</w:t>
      </w:r>
      <w:r w:rsidRPr="004006B3">
        <w:t>mér</w:t>
      </w:r>
      <w:r w:rsidRPr="004006B3">
        <w:rPr>
          <w:spacing w:val="-2"/>
        </w:rPr>
        <w:t>i</w:t>
      </w:r>
      <w:r w:rsidRPr="004006B3">
        <w:t>ca</w:t>
      </w:r>
      <w:r w:rsidRPr="004006B3">
        <w:rPr>
          <w:spacing w:val="-2"/>
        </w:rPr>
        <w:t>i</w:t>
      </w:r>
      <w:r w:rsidRPr="004006B3">
        <w:rPr>
          <w:spacing w:val="-3"/>
        </w:rPr>
        <w:t>n</w:t>
      </w:r>
      <w:r w:rsidRPr="004006B3">
        <w:t>es et ca</w:t>
      </w:r>
      <w:r w:rsidRPr="004006B3">
        <w:rPr>
          <w:spacing w:val="-1"/>
        </w:rPr>
        <w:t>n</w:t>
      </w:r>
      <w:r w:rsidRPr="004006B3">
        <w:t>a</w:t>
      </w:r>
      <w:r w:rsidRPr="004006B3">
        <w:rPr>
          <w:spacing w:val="-1"/>
        </w:rPr>
        <w:t>d</w:t>
      </w:r>
      <w:r w:rsidRPr="004006B3">
        <w:rPr>
          <w:spacing w:val="-2"/>
        </w:rPr>
        <w:t>i</w:t>
      </w:r>
      <w:r w:rsidRPr="004006B3">
        <w:t>e</w:t>
      </w:r>
      <w:r w:rsidRPr="004006B3">
        <w:rPr>
          <w:spacing w:val="-1"/>
        </w:rPr>
        <w:t>n</w:t>
      </w:r>
      <w:r w:rsidRPr="004006B3">
        <w:t>n</w:t>
      </w:r>
      <w:r w:rsidRPr="004006B3">
        <w:rPr>
          <w:spacing w:val="-1"/>
        </w:rPr>
        <w:t>es</w:t>
      </w:r>
      <w:r w:rsidRPr="004006B3">
        <w:t>,</w:t>
      </w:r>
      <w:r w:rsidRPr="004006B3">
        <w:rPr>
          <w:spacing w:val="1"/>
        </w:rPr>
        <w:t xml:space="preserve"> </w:t>
      </w:r>
      <w:r w:rsidRPr="004006B3">
        <w:rPr>
          <w:rFonts w:cs="Arial"/>
          <w:spacing w:val="-2"/>
        </w:rPr>
        <w:t>l</w:t>
      </w:r>
      <w:r w:rsidRPr="004006B3">
        <w:rPr>
          <w:rFonts w:cs="Arial"/>
        </w:rPr>
        <w:t xml:space="preserve">e </w:t>
      </w:r>
      <w:r w:rsidRPr="004006B3">
        <w:t>re</w:t>
      </w:r>
      <w:r w:rsidRPr="004006B3">
        <w:rPr>
          <w:spacing w:val="-1"/>
        </w:rPr>
        <w:t>d</w:t>
      </w:r>
      <w:r w:rsidRPr="004006B3">
        <w:t>o</w:t>
      </w:r>
      <w:r w:rsidRPr="004006B3">
        <w:rPr>
          <w:spacing w:val="-1"/>
        </w:rPr>
        <w:t>u</w:t>
      </w:r>
      <w:r w:rsidRPr="004006B3">
        <w:t>b</w:t>
      </w:r>
      <w:r w:rsidRPr="004006B3">
        <w:rPr>
          <w:spacing w:val="-2"/>
        </w:rPr>
        <w:t>l</w:t>
      </w:r>
      <w:r w:rsidRPr="004006B3">
        <w:t>ement</w:t>
      </w:r>
      <w:r w:rsidRPr="004006B3">
        <w:rPr>
          <w:spacing w:val="-1"/>
        </w:rPr>
        <w:t xml:space="preserve"> </w:t>
      </w:r>
      <w:r w:rsidRPr="004006B3">
        <w:t>e</w:t>
      </w:r>
      <w:r w:rsidRPr="004006B3">
        <w:rPr>
          <w:spacing w:val="-1"/>
        </w:rPr>
        <w:t>n</w:t>
      </w:r>
      <w:r w:rsidRPr="004006B3">
        <w:rPr>
          <w:spacing w:val="-2"/>
        </w:rPr>
        <w:t>t</w:t>
      </w:r>
      <w:r w:rsidRPr="004006B3">
        <w:t>ra</w:t>
      </w:r>
      <w:r w:rsidRPr="004006B3">
        <w:rPr>
          <w:spacing w:val="-5"/>
        </w:rPr>
        <w:t>î</w:t>
      </w:r>
      <w:r w:rsidRPr="004006B3">
        <w:t>ne rarement d</w:t>
      </w:r>
      <w:r w:rsidRPr="004006B3">
        <w:rPr>
          <w:spacing w:val="-1"/>
        </w:rPr>
        <w:t>e</w:t>
      </w:r>
      <w:r w:rsidRPr="004006B3">
        <w:t>s</w:t>
      </w:r>
      <w:r w:rsidRPr="004006B3">
        <w:rPr>
          <w:spacing w:val="1"/>
        </w:rPr>
        <w:t xml:space="preserve"> </w:t>
      </w:r>
      <w:r w:rsidRPr="004006B3">
        <w:rPr>
          <w:spacing w:val="-3"/>
        </w:rPr>
        <w:t>e</w:t>
      </w:r>
      <w:r w:rsidRPr="004006B3">
        <w:rPr>
          <w:spacing w:val="-2"/>
        </w:rPr>
        <w:t>f</w:t>
      </w:r>
      <w:r w:rsidRPr="004006B3">
        <w:t>fets</w:t>
      </w:r>
      <w:r w:rsidRPr="004006B3">
        <w:rPr>
          <w:spacing w:val="-1"/>
        </w:rPr>
        <w:t xml:space="preserve"> </w:t>
      </w:r>
      <w:r w:rsidRPr="004006B3">
        <w:t>p</w:t>
      </w:r>
      <w:r w:rsidRPr="004006B3">
        <w:rPr>
          <w:spacing w:val="-1"/>
        </w:rPr>
        <w:t>o</w:t>
      </w:r>
      <w:r w:rsidRPr="004006B3">
        <w:t>s</w:t>
      </w:r>
      <w:r w:rsidRPr="004006B3">
        <w:rPr>
          <w:spacing w:val="-2"/>
        </w:rPr>
        <w:t>i</w:t>
      </w:r>
      <w:r w:rsidRPr="004006B3">
        <w:t>t</w:t>
      </w:r>
      <w:r w:rsidRPr="004006B3">
        <w:rPr>
          <w:spacing w:val="-4"/>
        </w:rPr>
        <w:t>i</w:t>
      </w:r>
      <w:r w:rsidRPr="004006B3">
        <w:rPr>
          <w:spacing w:val="3"/>
        </w:rPr>
        <w:t>f</w:t>
      </w:r>
      <w:r w:rsidRPr="004006B3">
        <w:rPr>
          <w:spacing w:val="-3"/>
        </w:rPr>
        <w:t>s</w:t>
      </w:r>
      <w:r w:rsidRPr="004006B3">
        <w:t>,</w:t>
      </w:r>
      <w:r w:rsidRPr="004006B3">
        <w:rPr>
          <w:spacing w:val="-1"/>
        </w:rPr>
        <w:t xml:space="preserve"> </w:t>
      </w:r>
      <w:r w:rsidRPr="004006B3">
        <w:t>n</w:t>
      </w:r>
      <w:r w:rsidRPr="004006B3">
        <w:rPr>
          <w:spacing w:val="-2"/>
        </w:rPr>
        <w:t>’</w:t>
      </w:r>
      <w:r w:rsidRPr="004006B3">
        <w:t>est</w:t>
      </w:r>
      <w:r w:rsidRPr="004006B3">
        <w:rPr>
          <w:spacing w:val="1"/>
        </w:rPr>
        <w:t xml:space="preserve"> </w:t>
      </w:r>
      <w:r w:rsidRPr="004006B3">
        <w:t>p</w:t>
      </w:r>
      <w:r w:rsidRPr="004006B3">
        <w:rPr>
          <w:spacing w:val="-1"/>
        </w:rPr>
        <w:t>a</w:t>
      </w:r>
      <w:r w:rsidRPr="004006B3">
        <w:t>s</w:t>
      </w:r>
      <w:r w:rsidRPr="004006B3">
        <w:rPr>
          <w:spacing w:val="-2"/>
        </w:rPr>
        <w:t xml:space="preserve"> </w:t>
      </w:r>
      <w:r w:rsidRPr="004006B3">
        <w:t>a</w:t>
      </w:r>
      <w:r w:rsidRPr="004006B3">
        <w:rPr>
          <w:spacing w:val="-1"/>
        </w:rPr>
        <w:t>u</w:t>
      </w:r>
      <w:r w:rsidRPr="004006B3">
        <w:t xml:space="preserve">ssi </w:t>
      </w:r>
      <w:r w:rsidRPr="004006B3">
        <w:rPr>
          <w:spacing w:val="-3"/>
        </w:rPr>
        <w:t>e</w:t>
      </w:r>
      <w:r w:rsidRPr="004006B3">
        <w:rPr>
          <w:spacing w:val="-2"/>
        </w:rPr>
        <w:t>f</w:t>
      </w:r>
      <w:r w:rsidRPr="004006B3">
        <w:rPr>
          <w:spacing w:val="3"/>
        </w:rPr>
        <w:t>f</w:t>
      </w:r>
      <w:r w:rsidRPr="004006B3">
        <w:rPr>
          <w:spacing w:val="-2"/>
        </w:rPr>
        <w:t>i</w:t>
      </w:r>
      <w:r w:rsidRPr="004006B3">
        <w:t>c</w:t>
      </w:r>
      <w:r w:rsidRPr="004006B3">
        <w:rPr>
          <w:spacing w:val="-3"/>
        </w:rPr>
        <w:t>a</w:t>
      </w:r>
      <w:r w:rsidRPr="004006B3">
        <w:t>ce</w:t>
      </w:r>
      <w:r w:rsidRPr="004006B3">
        <w:rPr>
          <w:spacing w:val="-2"/>
        </w:rPr>
        <w:t xml:space="preserve"> </w:t>
      </w:r>
      <w:r w:rsidRPr="004006B3">
        <w:rPr>
          <w:spacing w:val="1"/>
        </w:rPr>
        <w:t>q</w:t>
      </w:r>
      <w:r w:rsidRPr="004006B3">
        <w:rPr>
          <w:spacing w:val="-3"/>
        </w:rPr>
        <w:t>u</w:t>
      </w:r>
      <w:r w:rsidRPr="004006B3">
        <w:rPr>
          <w:spacing w:val="-2"/>
        </w:rPr>
        <w:t>’</w:t>
      </w:r>
      <w:r w:rsidRPr="004006B3">
        <w:t xml:space="preserve">on </w:t>
      </w:r>
      <w:r w:rsidRPr="004006B3">
        <w:rPr>
          <w:spacing w:val="-2"/>
        </w:rPr>
        <w:t>l</w:t>
      </w:r>
      <w:r w:rsidRPr="004006B3">
        <w:t xml:space="preserve">e </w:t>
      </w:r>
      <w:r w:rsidRPr="004006B3">
        <w:rPr>
          <w:rFonts w:cs="Arial"/>
        </w:rPr>
        <w:t>so</w:t>
      </w:r>
      <w:r w:rsidRPr="004006B3">
        <w:rPr>
          <w:rFonts w:cs="Arial"/>
          <w:spacing w:val="-1"/>
        </w:rPr>
        <w:t>u</w:t>
      </w:r>
      <w:r w:rsidRPr="004006B3">
        <w:rPr>
          <w:rFonts w:cs="Arial"/>
        </w:rPr>
        <w:t>h</w:t>
      </w:r>
      <w:r w:rsidRPr="004006B3">
        <w:rPr>
          <w:rFonts w:cs="Arial"/>
          <w:spacing w:val="-1"/>
        </w:rPr>
        <w:t>a</w:t>
      </w:r>
      <w:r w:rsidRPr="004006B3">
        <w:rPr>
          <w:rFonts w:cs="Arial"/>
          <w:spacing w:val="-2"/>
        </w:rPr>
        <w:t>i</w:t>
      </w:r>
      <w:r w:rsidRPr="004006B3">
        <w:rPr>
          <w:rFonts w:cs="Arial"/>
        </w:rPr>
        <w:t>tera</w:t>
      </w:r>
      <w:r w:rsidRPr="004006B3">
        <w:rPr>
          <w:rFonts w:cs="Arial"/>
          <w:spacing w:val="-1"/>
        </w:rPr>
        <w:t>i</w:t>
      </w:r>
      <w:r w:rsidRPr="004006B3">
        <w:rPr>
          <w:rFonts w:cs="Arial"/>
        </w:rPr>
        <w:t>t</w:t>
      </w:r>
      <w:r w:rsidRPr="004006B3">
        <w:rPr>
          <w:rFonts w:cs="Arial"/>
          <w:spacing w:val="-1"/>
        </w:rPr>
        <w:t xml:space="preserve"> </w:t>
      </w:r>
      <w:r w:rsidRPr="004006B3">
        <w:rPr>
          <w:rFonts w:cs="Arial"/>
        </w:rPr>
        <w:t>et</w:t>
      </w:r>
      <w:r w:rsidRPr="004006B3">
        <w:rPr>
          <w:rFonts w:cs="Arial"/>
          <w:spacing w:val="-1"/>
        </w:rPr>
        <w:t xml:space="preserve"> p</w:t>
      </w:r>
      <w:r w:rsidRPr="004006B3">
        <w:rPr>
          <w:rFonts w:cs="Arial"/>
          <w:spacing w:val="-4"/>
        </w:rPr>
        <w:t>e</w:t>
      </w:r>
      <w:r w:rsidRPr="004006B3">
        <w:rPr>
          <w:rFonts w:cs="Arial"/>
        </w:rPr>
        <w:t>ut</w:t>
      </w:r>
      <w:r w:rsidRPr="004006B3">
        <w:rPr>
          <w:rFonts w:cs="Arial"/>
          <w:spacing w:val="1"/>
        </w:rPr>
        <w:t xml:space="preserve"> même </w:t>
      </w:r>
      <w:r w:rsidRPr="004006B3">
        <w:rPr>
          <w:rFonts w:cs="Arial"/>
        </w:rPr>
        <w:t>a</w:t>
      </w:r>
      <w:r w:rsidRPr="004006B3">
        <w:rPr>
          <w:rFonts w:cs="Arial"/>
          <w:spacing w:val="-3"/>
        </w:rPr>
        <w:t>v</w:t>
      </w:r>
      <w:r w:rsidRPr="004006B3">
        <w:rPr>
          <w:rFonts w:cs="Arial"/>
        </w:rPr>
        <w:t>o</w:t>
      </w:r>
      <w:r w:rsidRPr="004006B3">
        <w:rPr>
          <w:rFonts w:cs="Arial"/>
          <w:spacing w:val="-2"/>
        </w:rPr>
        <w:t>i</w:t>
      </w:r>
      <w:r w:rsidRPr="004006B3">
        <w:rPr>
          <w:rFonts w:cs="Arial"/>
        </w:rPr>
        <w:t>r,</w:t>
      </w:r>
      <w:r w:rsidRPr="004006B3">
        <w:rPr>
          <w:rFonts w:cs="Arial"/>
          <w:spacing w:val="-1"/>
        </w:rPr>
        <w:t xml:space="preserve"> </w:t>
      </w:r>
      <w:r w:rsidRPr="004006B3">
        <w:rPr>
          <w:rFonts w:cs="Arial"/>
        </w:rPr>
        <w:t>se</w:t>
      </w:r>
      <w:r w:rsidRPr="004006B3">
        <w:rPr>
          <w:rFonts w:cs="Arial"/>
          <w:spacing w:val="-2"/>
        </w:rPr>
        <w:t>l</w:t>
      </w:r>
      <w:r w:rsidRPr="004006B3">
        <w:rPr>
          <w:rFonts w:cs="Arial"/>
        </w:rPr>
        <w:t>on p</w:t>
      </w:r>
      <w:r w:rsidRPr="004006B3">
        <w:rPr>
          <w:rFonts w:cs="Arial"/>
          <w:spacing w:val="-2"/>
        </w:rPr>
        <w:t>l</w:t>
      </w:r>
      <w:r w:rsidRPr="004006B3">
        <w:rPr>
          <w:rFonts w:cs="Arial"/>
        </w:rPr>
        <w:t>us</w:t>
      </w:r>
      <w:r w:rsidRPr="004006B3">
        <w:rPr>
          <w:rFonts w:cs="Arial"/>
          <w:spacing w:val="-2"/>
        </w:rPr>
        <w:t>i</w:t>
      </w:r>
      <w:r w:rsidRPr="004006B3">
        <w:rPr>
          <w:rFonts w:cs="Arial"/>
        </w:rPr>
        <w:t>e</w:t>
      </w:r>
      <w:r w:rsidRPr="004006B3">
        <w:rPr>
          <w:rFonts w:cs="Arial"/>
          <w:spacing w:val="-1"/>
        </w:rPr>
        <w:t>u</w:t>
      </w:r>
      <w:r w:rsidRPr="004006B3">
        <w:rPr>
          <w:rFonts w:cs="Arial"/>
        </w:rPr>
        <w:t>rs</w:t>
      </w:r>
      <w:r w:rsidRPr="004006B3">
        <w:rPr>
          <w:rFonts w:cs="Arial"/>
          <w:spacing w:val="-2"/>
        </w:rPr>
        <w:t xml:space="preserve"> </w:t>
      </w:r>
      <w:r w:rsidRPr="004006B3">
        <w:rPr>
          <w:rFonts w:cs="Arial"/>
        </w:rPr>
        <w:t>a</w:t>
      </w:r>
      <w:r w:rsidRPr="004006B3">
        <w:rPr>
          <w:rFonts w:cs="Arial"/>
          <w:spacing w:val="-1"/>
        </w:rPr>
        <w:t>u</w:t>
      </w:r>
      <w:r w:rsidRPr="004006B3">
        <w:rPr>
          <w:rFonts w:cs="Arial"/>
        </w:rPr>
        <w:t>te</w:t>
      </w:r>
      <w:r w:rsidRPr="004006B3">
        <w:rPr>
          <w:rFonts w:cs="Arial"/>
          <w:spacing w:val="-1"/>
        </w:rPr>
        <w:t>u</w:t>
      </w:r>
      <w:r w:rsidRPr="004006B3">
        <w:rPr>
          <w:rFonts w:cs="Arial"/>
        </w:rPr>
        <w:t>r</w:t>
      </w:r>
      <w:r w:rsidRPr="004006B3">
        <w:rPr>
          <w:rFonts w:cs="Arial"/>
          <w:spacing w:val="-3"/>
        </w:rPr>
        <w:t>s</w:t>
      </w:r>
      <w:r w:rsidRPr="004006B3">
        <w:rPr>
          <w:rFonts w:cs="Arial"/>
        </w:rPr>
        <w:t>,</w:t>
      </w:r>
      <w:r w:rsidRPr="004006B3">
        <w:rPr>
          <w:rFonts w:cs="Arial"/>
          <w:spacing w:val="2"/>
        </w:rPr>
        <w:t xml:space="preserve"> </w:t>
      </w:r>
      <w:r w:rsidRPr="004006B3">
        <w:rPr>
          <w:rFonts w:cs="Arial"/>
        </w:rPr>
        <w:t>d</w:t>
      </w:r>
      <w:r w:rsidRPr="004006B3">
        <w:rPr>
          <w:rFonts w:cs="Arial"/>
          <w:spacing w:val="-1"/>
        </w:rPr>
        <w:t>e</w:t>
      </w:r>
      <w:r w:rsidRPr="004006B3">
        <w:rPr>
          <w:rFonts w:cs="Arial"/>
        </w:rPr>
        <w:t>s</w:t>
      </w:r>
      <w:r w:rsidRPr="004006B3">
        <w:rPr>
          <w:rFonts w:cs="Arial"/>
          <w:spacing w:val="-2"/>
        </w:rPr>
        <w:t xml:space="preserve"> </w:t>
      </w:r>
      <w:r w:rsidRPr="004006B3">
        <w:rPr>
          <w:rFonts w:cs="Arial"/>
          <w:spacing w:val="-3"/>
        </w:rPr>
        <w:t>e</w:t>
      </w:r>
      <w:r w:rsidRPr="004006B3">
        <w:rPr>
          <w:rFonts w:cs="Arial"/>
        </w:rPr>
        <w:t>ff</w:t>
      </w:r>
      <w:r w:rsidRPr="004006B3">
        <w:rPr>
          <w:rFonts w:cs="Arial"/>
          <w:spacing w:val="-3"/>
        </w:rPr>
        <w:t>e</w:t>
      </w:r>
      <w:r w:rsidRPr="004006B3">
        <w:rPr>
          <w:rFonts w:cs="Arial"/>
        </w:rPr>
        <w:t>ts</w:t>
      </w:r>
      <w:r w:rsidRPr="004006B3">
        <w:rPr>
          <w:rFonts w:cs="Arial"/>
          <w:spacing w:val="1"/>
        </w:rPr>
        <w:t xml:space="preserve"> </w:t>
      </w:r>
      <w:r w:rsidRPr="004006B3">
        <w:rPr>
          <w:rFonts w:cs="Arial"/>
          <w:spacing w:val="-2"/>
        </w:rPr>
        <w:t>i</w:t>
      </w:r>
      <w:r w:rsidRPr="004006B3">
        <w:rPr>
          <w:rFonts w:cs="Arial"/>
        </w:rPr>
        <w:t>n</w:t>
      </w:r>
      <w:r w:rsidRPr="004006B3">
        <w:rPr>
          <w:rFonts w:cs="Arial"/>
          <w:spacing w:val="-1"/>
        </w:rPr>
        <w:t>d</w:t>
      </w:r>
      <w:r w:rsidRPr="004006B3">
        <w:rPr>
          <w:rFonts w:cs="Arial"/>
        </w:rPr>
        <w:t>és</w:t>
      </w:r>
      <w:r w:rsidRPr="004006B3">
        <w:rPr>
          <w:rFonts w:cs="Arial"/>
          <w:spacing w:val="-4"/>
        </w:rPr>
        <w:t>i</w:t>
      </w:r>
      <w:r w:rsidRPr="004006B3">
        <w:rPr>
          <w:rFonts w:cs="Arial"/>
        </w:rPr>
        <w:t>ra</w:t>
      </w:r>
      <w:r w:rsidRPr="004006B3">
        <w:rPr>
          <w:rFonts w:cs="Arial"/>
          <w:spacing w:val="-1"/>
        </w:rPr>
        <w:t>b</w:t>
      </w:r>
      <w:r w:rsidRPr="004006B3">
        <w:rPr>
          <w:rFonts w:cs="Arial"/>
          <w:spacing w:val="-2"/>
        </w:rPr>
        <w:t>l</w:t>
      </w:r>
      <w:r w:rsidRPr="004006B3">
        <w:rPr>
          <w:rFonts w:cs="Arial"/>
        </w:rPr>
        <w:t>es.</w:t>
      </w:r>
    </w:p>
    <w:p w:rsidR="00CA3CC0" w:rsidRPr="00547435" w:rsidRDefault="00CA3CC0" w:rsidP="00195BAD">
      <w:pPr>
        <w:pStyle w:val="T11"/>
      </w:pPr>
      <w:r w:rsidRPr="007044D4">
        <w:t>L</w:t>
      </w:r>
      <w:r w:rsidRPr="007044D4">
        <w:rPr>
          <w:spacing w:val="-1"/>
        </w:rPr>
        <w:t>e</w:t>
      </w:r>
      <w:r w:rsidRPr="007044D4">
        <w:t>s</w:t>
      </w:r>
      <w:r w:rsidRPr="007044D4">
        <w:rPr>
          <w:spacing w:val="1"/>
        </w:rPr>
        <w:t xml:space="preserve"> </w:t>
      </w:r>
      <w:r w:rsidRPr="007044D4">
        <w:t>d</w:t>
      </w:r>
      <w:r w:rsidRPr="007044D4">
        <w:rPr>
          <w:spacing w:val="-1"/>
        </w:rPr>
        <w:t>o</w:t>
      </w:r>
      <w:r w:rsidRPr="007044D4">
        <w:t>u</w:t>
      </w:r>
      <w:r w:rsidRPr="007044D4">
        <w:rPr>
          <w:spacing w:val="-1"/>
        </w:rPr>
        <w:t>b</w:t>
      </w:r>
      <w:r w:rsidRPr="007044D4">
        <w:rPr>
          <w:spacing w:val="-2"/>
        </w:rPr>
        <w:t>l</w:t>
      </w:r>
      <w:r w:rsidRPr="007044D4">
        <w:t>e</w:t>
      </w:r>
      <w:r w:rsidRPr="007044D4">
        <w:rPr>
          <w:spacing w:val="-1"/>
        </w:rPr>
        <w:t>u</w:t>
      </w:r>
      <w:r w:rsidRPr="007044D4">
        <w:t>rs</w:t>
      </w:r>
      <w:r w:rsidRPr="007044D4">
        <w:rPr>
          <w:spacing w:val="-2"/>
        </w:rPr>
        <w:t xml:space="preserve"> </w:t>
      </w:r>
      <w:r w:rsidRPr="007044D4">
        <w:t>o</w:t>
      </w:r>
      <w:r w:rsidRPr="007044D4">
        <w:rPr>
          <w:spacing w:val="-1"/>
        </w:rPr>
        <w:t>n</w:t>
      </w:r>
      <w:r w:rsidRPr="007044D4">
        <w:t>t</w:t>
      </w:r>
      <w:r w:rsidRPr="007044D4">
        <w:rPr>
          <w:spacing w:val="-3"/>
        </w:rPr>
        <w:t xml:space="preserve"> </w:t>
      </w:r>
      <w:r w:rsidRPr="007044D4">
        <w:rPr>
          <w:spacing w:val="1"/>
        </w:rPr>
        <w:t>g</w:t>
      </w:r>
      <w:r w:rsidRPr="007044D4">
        <w:t>é</w:t>
      </w:r>
      <w:r w:rsidRPr="007044D4">
        <w:rPr>
          <w:spacing w:val="-1"/>
        </w:rPr>
        <w:t>n</w:t>
      </w:r>
      <w:r w:rsidRPr="007044D4">
        <w:t>é</w:t>
      </w:r>
      <w:r w:rsidRPr="007044D4">
        <w:rPr>
          <w:spacing w:val="-2"/>
        </w:rPr>
        <w:t>r</w:t>
      </w:r>
      <w:r w:rsidRPr="007044D4">
        <w:t>a</w:t>
      </w:r>
      <w:r w:rsidRPr="007044D4">
        <w:rPr>
          <w:spacing w:val="-2"/>
        </w:rPr>
        <w:t>l</w:t>
      </w:r>
      <w:r w:rsidRPr="007044D4">
        <w:t>ement</w:t>
      </w:r>
      <w:r w:rsidRPr="007044D4">
        <w:rPr>
          <w:spacing w:val="1"/>
        </w:rPr>
        <w:t xml:space="preserve"> </w:t>
      </w:r>
      <w:r w:rsidRPr="007044D4">
        <w:t>d</w:t>
      </w:r>
      <w:r w:rsidRPr="007044D4">
        <w:rPr>
          <w:spacing w:val="-4"/>
        </w:rPr>
        <w:t>e</w:t>
      </w:r>
      <w:r w:rsidRPr="007044D4">
        <w:t>s</w:t>
      </w:r>
      <w:r w:rsidRPr="007044D4">
        <w:rPr>
          <w:spacing w:val="-2"/>
        </w:rPr>
        <w:t xml:space="preserve"> </w:t>
      </w:r>
      <w:r w:rsidRPr="007044D4">
        <w:t>rés</w:t>
      </w:r>
      <w:r w:rsidRPr="007044D4">
        <w:rPr>
          <w:spacing w:val="-1"/>
        </w:rPr>
        <w:t>u</w:t>
      </w:r>
      <w:r w:rsidRPr="007044D4">
        <w:rPr>
          <w:spacing w:val="-2"/>
        </w:rPr>
        <w:t>l</w:t>
      </w:r>
      <w:r w:rsidRPr="007044D4">
        <w:t>ta</w:t>
      </w:r>
      <w:r w:rsidRPr="007044D4">
        <w:rPr>
          <w:spacing w:val="-2"/>
        </w:rPr>
        <w:t>t</w:t>
      </w:r>
      <w:r w:rsidRPr="007044D4">
        <w:t>s</w:t>
      </w:r>
      <w:r w:rsidRPr="007044D4">
        <w:rPr>
          <w:spacing w:val="1"/>
        </w:rPr>
        <w:t xml:space="preserve"> </w:t>
      </w:r>
      <w:r w:rsidRPr="007044D4">
        <w:t>s</w:t>
      </w:r>
      <w:r w:rsidRPr="007044D4">
        <w:rPr>
          <w:spacing w:val="-3"/>
        </w:rPr>
        <w:t>u</w:t>
      </w:r>
      <w:r w:rsidRPr="007044D4">
        <w:t>p</w:t>
      </w:r>
      <w:r w:rsidRPr="007044D4">
        <w:rPr>
          <w:spacing w:val="-1"/>
        </w:rPr>
        <w:t>é</w:t>
      </w:r>
      <w:r w:rsidRPr="007044D4">
        <w:t>r</w:t>
      </w:r>
      <w:r w:rsidRPr="007044D4">
        <w:rPr>
          <w:spacing w:val="-2"/>
        </w:rPr>
        <w:t>i</w:t>
      </w:r>
      <w:r w:rsidRPr="007044D4">
        <w:t>e</w:t>
      </w:r>
      <w:r w:rsidRPr="007044D4">
        <w:rPr>
          <w:spacing w:val="-1"/>
        </w:rPr>
        <w:t>u</w:t>
      </w:r>
      <w:r w:rsidRPr="007044D4">
        <w:t>rs</w:t>
      </w:r>
      <w:r w:rsidRPr="007044D4">
        <w:rPr>
          <w:spacing w:val="1"/>
        </w:rPr>
        <w:t xml:space="preserve"> </w:t>
      </w:r>
      <w:r w:rsidRPr="007044D4">
        <w:t>au</w:t>
      </w:r>
      <w:r w:rsidRPr="007044D4">
        <w:rPr>
          <w:spacing w:val="-2"/>
        </w:rPr>
        <w:t xml:space="preserve"> </w:t>
      </w:r>
      <w:r w:rsidRPr="007044D4">
        <w:t>co</w:t>
      </w:r>
      <w:r w:rsidRPr="007044D4">
        <w:rPr>
          <w:spacing w:val="-4"/>
        </w:rPr>
        <w:t>u</w:t>
      </w:r>
      <w:r w:rsidRPr="007044D4">
        <w:t>rs</w:t>
      </w:r>
      <w:r w:rsidRPr="007044D4">
        <w:rPr>
          <w:spacing w:val="1"/>
        </w:rPr>
        <w:t xml:space="preserve"> </w:t>
      </w:r>
      <w:r w:rsidRPr="007044D4">
        <w:t>de</w:t>
      </w:r>
      <w:r w:rsidRPr="007044D4">
        <w:rPr>
          <w:spacing w:val="-2"/>
        </w:rPr>
        <w:t xml:space="preserve"> l’</w:t>
      </w:r>
      <w:r w:rsidRPr="007044D4">
        <w:t>a</w:t>
      </w:r>
      <w:r w:rsidRPr="007044D4">
        <w:rPr>
          <w:spacing w:val="-1"/>
        </w:rPr>
        <w:t>n</w:t>
      </w:r>
      <w:r w:rsidRPr="007044D4">
        <w:t>n</w:t>
      </w:r>
      <w:r w:rsidRPr="007044D4">
        <w:rPr>
          <w:spacing w:val="3"/>
        </w:rPr>
        <w:t>é</w:t>
      </w:r>
      <w:r w:rsidRPr="007044D4">
        <w:rPr>
          <w:rFonts w:cs="Arial"/>
        </w:rPr>
        <w:t>e d</w:t>
      </w:r>
      <w:r w:rsidRPr="007044D4">
        <w:rPr>
          <w:rFonts w:cs="Arial"/>
          <w:spacing w:val="-1"/>
        </w:rPr>
        <w:t>o</w:t>
      </w:r>
      <w:r w:rsidRPr="007044D4">
        <w:rPr>
          <w:rFonts w:cs="Arial"/>
        </w:rPr>
        <w:t>u</w:t>
      </w:r>
      <w:r w:rsidRPr="007044D4">
        <w:rPr>
          <w:rFonts w:cs="Arial"/>
          <w:spacing w:val="-1"/>
        </w:rPr>
        <w:t>b</w:t>
      </w:r>
      <w:r w:rsidRPr="007044D4">
        <w:rPr>
          <w:rFonts w:cs="Arial"/>
          <w:spacing w:val="-2"/>
        </w:rPr>
        <w:t>l</w:t>
      </w:r>
      <w:r w:rsidRPr="007044D4">
        <w:rPr>
          <w:rFonts w:cs="Arial"/>
        </w:rPr>
        <w:t>é</w:t>
      </w:r>
      <w:r w:rsidRPr="007044D4">
        <w:rPr>
          <w:rFonts w:cs="Arial"/>
          <w:spacing w:val="-1"/>
        </w:rPr>
        <w:t>e</w:t>
      </w:r>
      <w:r w:rsidRPr="007044D4">
        <w:rPr>
          <w:rFonts w:cs="Arial"/>
        </w:rPr>
        <w:t>,</w:t>
      </w:r>
      <w:r w:rsidRPr="007044D4">
        <w:rPr>
          <w:rFonts w:cs="Arial"/>
          <w:spacing w:val="2"/>
        </w:rPr>
        <w:t xml:space="preserve"> </w:t>
      </w:r>
      <w:r w:rsidRPr="007044D4">
        <w:rPr>
          <w:rFonts w:cs="Arial"/>
        </w:rPr>
        <w:t>ma</w:t>
      </w:r>
      <w:r w:rsidRPr="007044D4">
        <w:rPr>
          <w:rFonts w:cs="Arial"/>
          <w:spacing w:val="-2"/>
        </w:rPr>
        <w:t>i</w:t>
      </w:r>
      <w:r w:rsidRPr="007044D4">
        <w:rPr>
          <w:rFonts w:cs="Arial"/>
        </w:rPr>
        <w:t>s</w:t>
      </w:r>
      <w:r w:rsidRPr="007044D4">
        <w:rPr>
          <w:rFonts w:cs="Arial"/>
          <w:spacing w:val="-2"/>
        </w:rPr>
        <w:t xml:space="preserve"> </w:t>
      </w:r>
      <w:r w:rsidRPr="007044D4">
        <w:rPr>
          <w:rFonts w:cs="Arial"/>
        </w:rPr>
        <w:t>ce</w:t>
      </w:r>
      <w:r w:rsidRPr="007044D4">
        <w:rPr>
          <w:rFonts w:cs="Arial"/>
          <w:spacing w:val="-1"/>
        </w:rPr>
        <w:t>u</w:t>
      </w:r>
      <w:r w:rsidRPr="007044D4">
        <w:rPr>
          <w:rFonts w:cs="Arial"/>
          <w:spacing w:val="-2"/>
        </w:rPr>
        <w:t>x</w:t>
      </w:r>
      <w:r w:rsidRPr="007044D4">
        <w:rPr>
          <w:rFonts w:cs="Arial"/>
        </w:rPr>
        <w:t>-</w:t>
      </w:r>
      <w:r w:rsidRPr="007044D4">
        <w:t>ci b</w:t>
      </w:r>
      <w:r w:rsidRPr="007044D4">
        <w:rPr>
          <w:spacing w:val="-4"/>
        </w:rPr>
        <w:t>a</w:t>
      </w:r>
      <w:r w:rsidRPr="007044D4">
        <w:rPr>
          <w:spacing w:val="-2"/>
        </w:rPr>
        <w:t>i</w:t>
      </w:r>
      <w:r w:rsidRPr="007044D4">
        <w:t>sse</w:t>
      </w:r>
      <w:r w:rsidRPr="007044D4">
        <w:rPr>
          <w:spacing w:val="-1"/>
        </w:rPr>
        <w:t>n</w:t>
      </w:r>
      <w:r w:rsidRPr="007044D4">
        <w:t>t</w:t>
      </w:r>
      <w:r w:rsidRPr="007044D4">
        <w:rPr>
          <w:spacing w:val="2"/>
        </w:rPr>
        <w:t xml:space="preserve"> </w:t>
      </w:r>
      <w:r w:rsidRPr="007044D4">
        <w:rPr>
          <w:spacing w:val="-2"/>
        </w:rPr>
        <w:t>l’</w:t>
      </w:r>
      <w:r w:rsidRPr="007044D4">
        <w:t>a</w:t>
      </w:r>
      <w:r w:rsidRPr="007044D4">
        <w:rPr>
          <w:spacing w:val="-1"/>
        </w:rPr>
        <w:t>n</w:t>
      </w:r>
      <w:r w:rsidRPr="007044D4">
        <w:t>n</w:t>
      </w:r>
      <w:r w:rsidRPr="007044D4">
        <w:rPr>
          <w:spacing w:val="-1"/>
        </w:rPr>
        <w:t>é</w:t>
      </w:r>
      <w:r w:rsidRPr="007044D4">
        <w:t>e d</w:t>
      </w:r>
      <w:r w:rsidRPr="007044D4">
        <w:rPr>
          <w:spacing w:val="-1"/>
        </w:rPr>
        <w:t>’</w:t>
      </w:r>
      <w:r w:rsidRPr="007044D4">
        <w:t>a</w:t>
      </w:r>
      <w:r w:rsidRPr="007044D4">
        <w:rPr>
          <w:spacing w:val="-1"/>
        </w:rPr>
        <w:t>p</w:t>
      </w:r>
      <w:r w:rsidRPr="007044D4">
        <w:t>rè</w:t>
      </w:r>
      <w:r w:rsidRPr="007044D4">
        <w:rPr>
          <w:spacing w:val="-3"/>
        </w:rPr>
        <w:t>s</w:t>
      </w:r>
      <w:r w:rsidRPr="007044D4">
        <w:t>.</w:t>
      </w:r>
    </w:p>
    <w:p w:rsidR="00CA3CC0" w:rsidRPr="00F5659E" w:rsidRDefault="00CA3CC0" w:rsidP="00195BAD">
      <w:pPr>
        <w:pStyle w:val="T11"/>
      </w:pPr>
      <w:r>
        <w:t>Quant à</w:t>
      </w:r>
      <w:r w:rsidRPr="007044D4">
        <w:t xml:space="preserve"> </w:t>
      </w:r>
      <w:r w:rsidRPr="00416E8A">
        <w:t>l’</w:t>
      </w:r>
      <w:r w:rsidRPr="007044D4">
        <w:t>estime</w:t>
      </w:r>
      <w:r w:rsidRPr="00416E8A">
        <w:t xml:space="preserve"> </w:t>
      </w:r>
      <w:r w:rsidRPr="007044D4">
        <w:t>de</w:t>
      </w:r>
      <w:r w:rsidRPr="00416E8A">
        <w:t xml:space="preserve"> </w:t>
      </w:r>
      <w:r w:rsidRPr="007044D4">
        <w:t>soi</w:t>
      </w:r>
      <w:r w:rsidRPr="00416E8A">
        <w:t xml:space="preserve"> </w:t>
      </w:r>
      <w:r w:rsidRPr="007044D4">
        <w:t>d</w:t>
      </w:r>
      <w:r w:rsidRPr="00416E8A">
        <w:t>e</w:t>
      </w:r>
      <w:r w:rsidRPr="007044D4">
        <w:t>s</w:t>
      </w:r>
      <w:r w:rsidRPr="00416E8A">
        <w:t xml:space="preserve"> </w:t>
      </w:r>
      <w:r w:rsidRPr="007044D4">
        <w:t>é</w:t>
      </w:r>
      <w:r w:rsidRPr="00416E8A">
        <w:t>l</w:t>
      </w:r>
      <w:r w:rsidRPr="007044D4">
        <w:t>è</w:t>
      </w:r>
      <w:r w:rsidRPr="00416E8A">
        <w:t>v</w:t>
      </w:r>
      <w:r w:rsidRPr="007044D4">
        <w:t>es en d</w:t>
      </w:r>
      <w:r w:rsidRPr="00416E8A">
        <w:t>i</w:t>
      </w:r>
      <w:r w:rsidRPr="007044D4">
        <w:t>f</w:t>
      </w:r>
      <w:r w:rsidRPr="00416E8A">
        <w:t>fi</w:t>
      </w:r>
      <w:r w:rsidRPr="007044D4">
        <w:t>cu</w:t>
      </w:r>
      <w:r w:rsidRPr="00416E8A">
        <w:t>l</w:t>
      </w:r>
      <w:r w:rsidRPr="007044D4">
        <w:t>té,</w:t>
      </w:r>
      <w:r w:rsidRPr="00416E8A">
        <w:t xml:space="preserve"> l</w:t>
      </w:r>
      <w:r w:rsidRPr="007044D4">
        <w:t>e se</w:t>
      </w:r>
      <w:r w:rsidRPr="00416E8A">
        <w:t>n</w:t>
      </w:r>
      <w:r w:rsidRPr="007044D4">
        <w:t>t</w:t>
      </w:r>
      <w:r w:rsidRPr="00416E8A">
        <w:t>i</w:t>
      </w:r>
      <w:r w:rsidRPr="007044D4">
        <w:t>me</w:t>
      </w:r>
      <w:r w:rsidRPr="00416E8A">
        <w:t>n</w:t>
      </w:r>
      <w:r w:rsidRPr="007044D4">
        <w:t>t</w:t>
      </w:r>
      <w:r w:rsidRPr="00416E8A">
        <w:t xml:space="preserve"> </w:t>
      </w:r>
      <w:r w:rsidRPr="007044D4">
        <w:t>d</w:t>
      </w:r>
      <w:r w:rsidRPr="00416E8A">
        <w:t>’</w:t>
      </w:r>
      <w:r w:rsidRPr="007044D4">
        <w:t>éc</w:t>
      </w:r>
      <w:r w:rsidRPr="00416E8A">
        <w:t>h</w:t>
      </w:r>
      <w:r w:rsidRPr="007044D4">
        <w:t>ec</w:t>
      </w:r>
      <w:r w:rsidRPr="00416E8A">
        <w:t xml:space="preserve"> q</w:t>
      </w:r>
      <w:r w:rsidRPr="007044D4">
        <w:t xml:space="preserve">ue </w:t>
      </w:r>
      <w:r w:rsidRPr="00416E8A">
        <w:t>vi</w:t>
      </w:r>
      <w:r w:rsidRPr="007044D4">
        <w:t>t</w:t>
      </w:r>
      <w:r w:rsidRPr="00416E8A">
        <w:t xml:space="preserve"> l’</w:t>
      </w:r>
      <w:r w:rsidRPr="007044D4">
        <w:t>é</w:t>
      </w:r>
      <w:r w:rsidRPr="00416E8A">
        <w:t>lèv</w:t>
      </w:r>
      <w:r w:rsidRPr="007044D4">
        <w:t>e l</w:t>
      </w:r>
      <w:r w:rsidRPr="00416E8A">
        <w:t>o</w:t>
      </w:r>
      <w:r w:rsidRPr="007044D4">
        <w:t>rs</w:t>
      </w:r>
      <w:r w:rsidRPr="00416E8A">
        <w:t xml:space="preserve"> </w:t>
      </w:r>
      <w:r w:rsidRPr="007044D4">
        <w:t xml:space="preserve">de </w:t>
      </w:r>
      <w:r w:rsidRPr="00416E8A">
        <w:t>l</w:t>
      </w:r>
      <w:r w:rsidRPr="007044D4">
        <w:t>a déc</w:t>
      </w:r>
      <w:r w:rsidRPr="00416E8A">
        <w:t>isi</w:t>
      </w:r>
      <w:r w:rsidRPr="007044D4">
        <w:t>on du</w:t>
      </w:r>
      <w:r w:rsidRPr="00416E8A">
        <w:t xml:space="preserve"> redoublement peut être difficile à accepter. Le sentiment de ne pas être bon est accentué par le fait de devoir l’</w:t>
      </w:r>
      <w:r w:rsidRPr="007044D4">
        <w:t>a</w:t>
      </w:r>
      <w:r w:rsidRPr="00416E8A">
        <w:t>n</w:t>
      </w:r>
      <w:r w:rsidRPr="007044D4">
        <w:t>n</w:t>
      </w:r>
      <w:r w:rsidRPr="00416E8A">
        <w:t>o</w:t>
      </w:r>
      <w:r w:rsidRPr="007044D4">
        <w:t>nc</w:t>
      </w:r>
      <w:r w:rsidRPr="00416E8A">
        <w:t>e</w:t>
      </w:r>
      <w:r w:rsidRPr="007044D4">
        <w:t>r</w:t>
      </w:r>
      <w:r w:rsidRPr="00416E8A">
        <w:t xml:space="preserve"> </w:t>
      </w:r>
      <w:r w:rsidRPr="007044D4">
        <w:t xml:space="preserve">à son </w:t>
      </w:r>
      <w:r w:rsidRPr="00416E8A">
        <w:t xml:space="preserve">entourage et, en particulier, à sa famille. Alors que les adultes voient le redoublement </w:t>
      </w:r>
      <w:r w:rsidRPr="007044D4">
        <w:t>c</w:t>
      </w:r>
      <w:r w:rsidRPr="00416E8A">
        <w:t>o</w:t>
      </w:r>
      <w:r w:rsidRPr="007044D4">
        <w:t>mme</w:t>
      </w:r>
      <w:r w:rsidRPr="00416E8A">
        <w:t xml:space="preserve"> </w:t>
      </w:r>
      <w:r w:rsidRPr="007044D4">
        <w:t>u</w:t>
      </w:r>
      <w:r w:rsidRPr="00416E8A">
        <w:t>n</w:t>
      </w:r>
      <w:r w:rsidRPr="007044D4">
        <w:t xml:space="preserve">e </w:t>
      </w:r>
      <w:r w:rsidRPr="00416E8A">
        <w:t>m</w:t>
      </w:r>
      <w:r w:rsidRPr="007044D4">
        <w:t>es</w:t>
      </w:r>
      <w:r w:rsidRPr="00416E8A">
        <w:t>u</w:t>
      </w:r>
      <w:r w:rsidRPr="007044D4">
        <w:t>re d</w:t>
      </w:r>
      <w:r w:rsidRPr="00416E8A">
        <w:t>’</w:t>
      </w:r>
      <w:r w:rsidRPr="007044D4">
        <w:t>a</w:t>
      </w:r>
      <w:r w:rsidRPr="00416E8A">
        <w:t>i</w:t>
      </w:r>
      <w:r w:rsidRPr="007044D4">
        <w:t>d</w:t>
      </w:r>
      <w:r w:rsidRPr="00416E8A">
        <w:t>e</w:t>
      </w:r>
      <w:r w:rsidRPr="007044D4">
        <w:t>,</w:t>
      </w:r>
      <w:r w:rsidRPr="00416E8A">
        <w:t xml:space="preserve"> l’</w:t>
      </w:r>
      <w:r w:rsidRPr="007044D4">
        <w:t>e</w:t>
      </w:r>
      <w:r w:rsidRPr="00416E8A">
        <w:t>nf</w:t>
      </w:r>
      <w:r w:rsidRPr="007044D4">
        <w:t>a</w:t>
      </w:r>
      <w:r w:rsidRPr="00416E8A">
        <w:t>n</w:t>
      </w:r>
      <w:r w:rsidRPr="007044D4">
        <w:t>t</w:t>
      </w:r>
      <w:r w:rsidRPr="00416E8A">
        <w:t xml:space="preserve"> </w:t>
      </w:r>
      <w:r w:rsidRPr="007044D4">
        <w:t>y</w:t>
      </w:r>
      <w:r w:rsidRPr="00416E8A">
        <w:t xml:space="preserve"> v</w:t>
      </w:r>
      <w:r w:rsidRPr="007044D4">
        <w:t>o</w:t>
      </w:r>
      <w:r w:rsidRPr="00416E8A">
        <w:t>i</w:t>
      </w:r>
      <w:r w:rsidRPr="007044D4">
        <w:t>t</w:t>
      </w:r>
      <w:r w:rsidRPr="00416E8A">
        <w:t xml:space="preserve"> </w:t>
      </w:r>
      <w:r w:rsidRPr="007044D4">
        <w:t>p</w:t>
      </w:r>
      <w:r w:rsidRPr="00416E8A">
        <w:t>l</w:t>
      </w:r>
      <w:r w:rsidRPr="007044D4">
        <w:t>utôt</w:t>
      </w:r>
      <w:r w:rsidRPr="00416E8A">
        <w:t xml:space="preserve"> </w:t>
      </w:r>
      <w:r w:rsidRPr="007044D4">
        <w:t>u</w:t>
      </w:r>
      <w:r w:rsidRPr="00416E8A">
        <w:t>n</w:t>
      </w:r>
      <w:r w:rsidRPr="007044D4">
        <w:t>e</w:t>
      </w:r>
      <w:r w:rsidRPr="00416E8A">
        <w:t xml:space="preserve"> </w:t>
      </w:r>
      <w:r w:rsidRPr="007044D4">
        <w:t>p</w:t>
      </w:r>
      <w:r w:rsidRPr="00416E8A">
        <w:t>u</w:t>
      </w:r>
      <w:r w:rsidRPr="007044D4">
        <w:t>n</w:t>
      </w:r>
      <w:r w:rsidRPr="00416E8A">
        <w:t>i</w:t>
      </w:r>
      <w:r w:rsidRPr="007044D4">
        <w:t>t</w:t>
      </w:r>
      <w:r w:rsidRPr="00416E8A">
        <w:t>i</w:t>
      </w:r>
      <w:r w:rsidRPr="007044D4">
        <w:t>o</w:t>
      </w:r>
      <w:r w:rsidRPr="00416E8A">
        <w:t>n</w:t>
      </w:r>
      <w:r w:rsidRPr="007044D4">
        <w:t>.</w:t>
      </w:r>
      <w:r>
        <w:t xml:space="preserve"> </w:t>
      </w:r>
      <w:r w:rsidRPr="00416E8A">
        <w:t>Il faut noter que dans certains cas, le redoublement pourrait</w:t>
      </w:r>
      <w:r w:rsidR="00BC3F90">
        <w:t>,</w:t>
      </w:r>
      <w:r w:rsidRPr="00416E8A">
        <w:t xml:space="preserve"> par exemple, créer un taux d’anxiété ou de stress chez l’enfant ainsi que des difficultés d’adaptation sociale.</w:t>
      </w:r>
    </w:p>
    <w:p w:rsidR="00CA3CC0" w:rsidRPr="00C077D4" w:rsidRDefault="00CA3CC0" w:rsidP="001E393F">
      <w:pPr>
        <w:pStyle w:val="T11"/>
        <w:rPr>
          <w:rFonts w:cs="Arial"/>
        </w:rPr>
      </w:pPr>
      <w:r w:rsidRPr="007044D4">
        <w:rPr>
          <w:spacing w:val="-2"/>
        </w:rPr>
        <w:t>D’</w:t>
      </w:r>
      <w:r w:rsidRPr="007044D4">
        <w:t>a</w:t>
      </w:r>
      <w:r w:rsidRPr="007044D4">
        <w:rPr>
          <w:spacing w:val="-1"/>
        </w:rPr>
        <w:t>p</w:t>
      </w:r>
      <w:r w:rsidR="00AA103C">
        <w:t>rès les</w:t>
      </w:r>
      <w:r w:rsidRPr="007044D4">
        <w:t xml:space="preserve"> rec</w:t>
      </w:r>
      <w:r w:rsidRPr="007044D4">
        <w:rPr>
          <w:spacing w:val="-1"/>
        </w:rPr>
        <w:t>h</w:t>
      </w:r>
      <w:r w:rsidRPr="007044D4">
        <w:rPr>
          <w:spacing w:val="-3"/>
        </w:rPr>
        <w:t>e</w:t>
      </w:r>
      <w:r w:rsidRPr="007044D4">
        <w:t>rche</w:t>
      </w:r>
      <w:r w:rsidR="00AA103C">
        <w:t>s</w:t>
      </w:r>
      <w:r w:rsidRPr="007044D4">
        <w:rPr>
          <w:spacing w:val="-2"/>
        </w:rPr>
        <w:t xml:space="preserve"> </w:t>
      </w:r>
      <w:r w:rsidRPr="007044D4">
        <w:rPr>
          <w:spacing w:val="-3"/>
        </w:rPr>
        <w:t>e</w:t>
      </w:r>
      <w:r w:rsidRPr="007044D4">
        <w:t>f</w:t>
      </w:r>
      <w:r w:rsidRPr="007044D4">
        <w:rPr>
          <w:spacing w:val="-2"/>
        </w:rPr>
        <w:t>f</w:t>
      </w:r>
      <w:r w:rsidRPr="007044D4">
        <w:t>ectuée</w:t>
      </w:r>
      <w:r w:rsidR="00AA103C">
        <w:t>s</w:t>
      </w:r>
      <w:r w:rsidRPr="007044D4">
        <w:t>,</w:t>
      </w:r>
      <w:r w:rsidRPr="007044D4">
        <w:rPr>
          <w:spacing w:val="2"/>
        </w:rPr>
        <w:t xml:space="preserve"> </w:t>
      </w:r>
      <w:r w:rsidRPr="007044D4">
        <w:rPr>
          <w:spacing w:val="-2"/>
        </w:rPr>
        <w:t>l</w:t>
      </w:r>
      <w:r w:rsidRPr="007044D4">
        <w:t>e</w:t>
      </w:r>
      <w:r w:rsidRPr="007044D4">
        <w:rPr>
          <w:spacing w:val="-2"/>
        </w:rPr>
        <w:t xml:space="preserve"> </w:t>
      </w:r>
      <w:r w:rsidRPr="007044D4">
        <w:t>re</w:t>
      </w:r>
      <w:r w:rsidRPr="007044D4">
        <w:rPr>
          <w:spacing w:val="-4"/>
        </w:rPr>
        <w:t>d</w:t>
      </w:r>
      <w:r w:rsidRPr="007044D4">
        <w:t>o</w:t>
      </w:r>
      <w:r w:rsidRPr="007044D4">
        <w:rPr>
          <w:spacing w:val="-1"/>
        </w:rPr>
        <w:t>u</w:t>
      </w:r>
      <w:r w:rsidRPr="007044D4">
        <w:t>b</w:t>
      </w:r>
      <w:r w:rsidRPr="007044D4">
        <w:rPr>
          <w:spacing w:val="-2"/>
        </w:rPr>
        <w:t>l</w:t>
      </w:r>
      <w:r w:rsidRPr="007044D4">
        <w:t>ement n</w:t>
      </w:r>
      <w:r w:rsidRPr="007044D4">
        <w:rPr>
          <w:spacing w:val="-2"/>
        </w:rPr>
        <w:t>’</w:t>
      </w:r>
      <w:r w:rsidRPr="007044D4">
        <w:t>a</w:t>
      </w:r>
      <w:r w:rsidRPr="007044D4">
        <w:rPr>
          <w:spacing w:val="-2"/>
        </w:rPr>
        <w:t>i</w:t>
      </w:r>
      <w:r w:rsidRPr="007044D4">
        <w:t>de p</w:t>
      </w:r>
      <w:r w:rsidRPr="007044D4">
        <w:rPr>
          <w:spacing w:val="-1"/>
        </w:rPr>
        <w:t>a</w:t>
      </w:r>
      <w:r w:rsidRPr="007044D4">
        <w:t>s</w:t>
      </w:r>
      <w:r w:rsidRPr="007044D4">
        <w:rPr>
          <w:spacing w:val="1"/>
        </w:rPr>
        <w:t xml:space="preserve"> </w:t>
      </w:r>
      <w:r w:rsidRPr="007044D4">
        <w:rPr>
          <w:spacing w:val="-2"/>
        </w:rPr>
        <w:t>l</w:t>
      </w:r>
      <w:r w:rsidRPr="007044D4">
        <w:t>es é</w:t>
      </w:r>
      <w:r w:rsidRPr="007044D4">
        <w:rPr>
          <w:spacing w:val="-1"/>
        </w:rPr>
        <w:t>l</w:t>
      </w:r>
      <w:r w:rsidRPr="007044D4">
        <w:t>è</w:t>
      </w:r>
      <w:r w:rsidRPr="007044D4">
        <w:rPr>
          <w:spacing w:val="-3"/>
        </w:rPr>
        <w:t>v</w:t>
      </w:r>
      <w:r w:rsidRPr="007044D4">
        <w:t xml:space="preserve">es </w:t>
      </w:r>
      <w:r w:rsidRPr="007044D4">
        <w:rPr>
          <w:spacing w:val="2"/>
        </w:rPr>
        <w:t>q</w:t>
      </w:r>
      <w:r w:rsidRPr="007044D4">
        <w:t>ui</w:t>
      </w:r>
      <w:r w:rsidRPr="007044D4">
        <w:rPr>
          <w:spacing w:val="-3"/>
        </w:rPr>
        <w:t xml:space="preserve"> </w:t>
      </w:r>
      <w:r w:rsidRPr="007044D4">
        <w:t>é</w:t>
      </w:r>
      <w:r w:rsidRPr="007044D4">
        <w:rPr>
          <w:spacing w:val="-1"/>
        </w:rPr>
        <w:t>p</w:t>
      </w:r>
      <w:r w:rsidRPr="007044D4">
        <w:t>ro</w:t>
      </w:r>
      <w:r w:rsidRPr="007044D4">
        <w:rPr>
          <w:spacing w:val="-1"/>
        </w:rPr>
        <w:t>u</w:t>
      </w:r>
      <w:r w:rsidRPr="007044D4">
        <w:rPr>
          <w:spacing w:val="-3"/>
        </w:rPr>
        <w:t>v</w:t>
      </w:r>
      <w:r w:rsidRPr="007044D4">
        <w:t>e</w:t>
      </w:r>
      <w:r w:rsidRPr="007044D4">
        <w:rPr>
          <w:spacing w:val="-1"/>
        </w:rPr>
        <w:t>n</w:t>
      </w:r>
      <w:r w:rsidRPr="007044D4">
        <w:t>t</w:t>
      </w:r>
      <w:r w:rsidRPr="007044D4">
        <w:rPr>
          <w:spacing w:val="2"/>
        </w:rPr>
        <w:t xml:space="preserve"> </w:t>
      </w:r>
      <w:r w:rsidRPr="007044D4">
        <w:t>d</w:t>
      </w:r>
      <w:r w:rsidRPr="007044D4">
        <w:rPr>
          <w:spacing w:val="-4"/>
        </w:rPr>
        <w:t>e</w:t>
      </w:r>
      <w:r w:rsidRPr="007044D4">
        <w:t>s</w:t>
      </w:r>
      <w:r w:rsidRPr="007044D4">
        <w:rPr>
          <w:spacing w:val="1"/>
        </w:rPr>
        <w:t xml:space="preserve"> </w:t>
      </w:r>
      <w:r w:rsidRPr="007044D4">
        <w:t>d</w:t>
      </w:r>
      <w:r w:rsidRPr="007044D4">
        <w:rPr>
          <w:spacing w:val="-4"/>
        </w:rPr>
        <w:t>i</w:t>
      </w:r>
      <w:r w:rsidRPr="007044D4">
        <w:t>f</w:t>
      </w:r>
      <w:r w:rsidRPr="007044D4">
        <w:rPr>
          <w:spacing w:val="3"/>
        </w:rPr>
        <w:t>f</w:t>
      </w:r>
      <w:r w:rsidRPr="007044D4">
        <w:rPr>
          <w:spacing w:val="-4"/>
        </w:rPr>
        <w:t>i</w:t>
      </w:r>
      <w:r w:rsidRPr="007044D4">
        <w:t>cu</w:t>
      </w:r>
      <w:r w:rsidRPr="007044D4">
        <w:rPr>
          <w:spacing w:val="-2"/>
        </w:rPr>
        <w:t>l</w:t>
      </w:r>
      <w:r w:rsidRPr="007044D4">
        <w:t>tés</w:t>
      </w:r>
      <w:r w:rsidRPr="007044D4">
        <w:rPr>
          <w:spacing w:val="-2"/>
        </w:rPr>
        <w:t xml:space="preserve"> </w:t>
      </w:r>
      <w:r w:rsidRPr="007044D4">
        <w:t>d</w:t>
      </w:r>
      <w:r w:rsidRPr="007044D4">
        <w:rPr>
          <w:spacing w:val="-2"/>
        </w:rPr>
        <w:t>’</w:t>
      </w:r>
      <w:r w:rsidRPr="007044D4">
        <w:t>a</w:t>
      </w:r>
      <w:r w:rsidRPr="007044D4">
        <w:rPr>
          <w:spacing w:val="-1"/>
        </w:rPr>
        <w:t>d</w:t>
      </w:r>
      <w:r w:rsidRPr="007044D4">
        <w:t>a</w:t>
      </w:r>
      <w:r w:rsidRPr="007044D4">
        <w:rPr>
          <w:spacing w:val="-1"/>
        </w:rPr>
        <w:t>p</w:t>
      </w:r>
      <w:r w:rsidRPr="007044D4">
        <w:t>tati</w:t>
      </w:r>
      <w:r w:rsidRPr="007044D4">
        <w:rPr>
          <w:spacing w:val="-1"/>
        </w:rPr>
        <w:t>o</w:t>
      </w:r>
      <w:r w:rsidRPr="007044D4">
        <w:t>n</w:t>
      </w:r>
      <w:r w:rsidRPr="007044D4">
        <w:rPr>
          <w:spacing w:val="-2"/>
        </w:rPr>
        <w:t xml:space="preserve"> </w:t>
      </w:r>
      <w:r w:rsidRPr="007044D4">
        <w:t>sco</w:t>
      </w:r>
      <w:r w:rsidRPr="007044D4">
        <w:rPr>
          <w:spacing w:val="-2"/>
        </w:rPr>
        <w:t>l</w:t>
      </w:r>
      <w:r w:rsidRPr="007044D4">
        <w:t>a</w:t>
      </w:r>
      <w:r w:rsidRPr="007044D4">
        <w:rPr>
          <w:spacing w:val="-2"/>
        </w:rPr>
        <w:t>i</w:t>
      </w:r>
      <w:r w:rsidRPr="007044D4">
        <w:t>re ou</w:t>
      </w:r>
      <w:r w:rsidRPr="007044D4">
        <w:rPr>
          <w:spacing w:val="-4"/>
        </w:rPr>
        <w:t xml:space="preserve"> </w:t>
      </w:r>
      <w:r w:rsidRPr="007044D4">
        <w:t>soc</w:t>
      </w:r>
      <w:r w:rsidRPr="007044D4">
        <w:rPr>
          <w:spacing w:val="-2"/>
        </w:rPr>
        <w:t>i</w:t>
      </w:r>
      <w:r w:rsidRPr="007044D4">
        <w:t>a</w:t>
      </w:r>
      <w:r w:rsidRPr="007044D4">
        <w:rPr>
          <w:spacing w:val="-2"/>
        </w:rPr>
        <w:t>l</w:t>
      </w:r>
      <w:r w:rsidRPr="007044D4">
        <w:t xml:space="preserve">e par </w:t>
      </w:r>
      <w:r w:rsidRPr="007044D4">
        <w:rPr>
          <w:rFonts w:cs="Arial"/>
        </w:rPr>
        <w:t>ra</w:t>
      </w:r>
      <w:r w:rsidRPr="007044D4">
        <w:rPr>
          <w:rFonts w:cs="Arial"/>
          <w:spacing w:val="-1"/>
        </w:rPr>
        <w:t>p</w:t>
      </w:r>
      <w:r w:rsidRPr="007044D4">
        <w:rPr>
          <w:rFonts w:cs="Arial"/>
        </w:rPr>
        <w:t>p</w:t>
      </w:r>
      <w:r w:rsidRPr="007044D4">
        <w:rPr>
          <w:rFonts w:cs="Arial"/>
          <w:spacing w:val="-1"/>
        </w:rPr>
        <w:t>o</w:t>
      </w:r>
      <w:r w:rsidRPr="007044D4">
        <w:rPr>
          <w:rFonts w:cs="Arial"/>
          <w:spacing w:val="-2"/>
        </w:rPr>
        <w:t>r</w:t>
      </w:r>
      <w:r w:rsidRPr="007044D4">
        <w:rPr>
          <w:rFonts w:cs="Arial"/>
        </w:rPr>
        <w:t>t</w:t>
      </w:r>
      <w:r w:rsidRPr="007044D4">
        <w:rPr>
          <w:rFonts w:cs="Arial"/>
          <w:spacing w:val="2"/>
        </w:rPr>
        <w:t xml:space="preserve"> </w:t>
      </w:r>
      <w:r w:rsidRPr="007044D4">
        <w:rPr>
          <w:rFonts w:cs="Arial"/>
        </w:rPr>
        <w:t>a</w:t>
      </w:r>
      <w:r w:rsidRPr="007044D4">
        <w:rPr>
          <w:rFonts w:cs="Arial"/>
          <w:spacing w:val="-1"/>
        </w:rPr>
        <w:t>u</w:t>
      </w:r>
      <w:r w:rsidRPr="007044D4">
        <w:rPr>
          <w:rFonts w:cs="Arial"/>
        </w:rPr>
        <w:t>x</w:t>
      </w:r>
      <w:r w:rsidRPr="007044D4">
        <w:rPr>
          <w:rFonts w:cs="Arial"/>
          <w:spacing w:val="-2"/>
        </w:rPr>
        <w:t xml:space="preserve"> </w:t>
      </w:r>
      <w:r w:rsidRPr="007044D4">
        <w:rPr>
          <w:rFonts w:cs="Arial"/>
        </w:rPr>
        <w:t>é</w:t>
      </w:r>
      <w:r w:rsidRPr="007044D4">
        <w:rPr>
          <w:rFonts w:cs="Arial"/>
          <w:spacing w:val="-2"/>
        </w:rPr>
        <w:t>l</w:t>
      </w:r>
      <w:r w:rsidRPr="007044D4">
        <w:rPr>
          <w:rFonts w:cs="Arial"/>
        </w:rPr>
        <w:t>è</w:t>
      </w:r>
      <w:r w:rsidRPr="007044D4">
        <w:rPr>
          <w:rFonts w:cs="Arial"/>
          <w:spacing w:val="-3"/>
        </w:rPr>
        <w:t>v</w:t>
      </w:r>
      <w:r w:rsidRPr="007044D4">
        <w:rPr>
          <w:rFonts w:cs="Arial"/>
        </w:rPr>
        <w:t>es sem</w:t>
      </w:r>
      <w:r w:rsidRPr="007044D4">
        <w:rPr>
          <w:rFonts w:cs="Arial"/>
          <w:spacing w:val="-3"/>
        </w:rPr>
        <w:t>b</w:t>
      </w:r>
      <w:r w:rsidRPr="007044D4">
        <w:rPr>
          <w:rFonts w:cs="Arial"/>
          <w:spacing w:val="-2"/>
        </w:rPr>
        <w:t>l</w:t>
      </w:r>
      <w:r w:rsidRPr="007044D4">
        <w:rPr>
          <w:rFonts w:cs="Arial"/>
        </w:rPr>
        <w:t>a</w:t>
      </w:r>
      <w:r w:rsidRPr="007044D4">
        <w:rPr>
          <w:rFonts w:cs="Arial"/>
          <w:spacing w:val="-1"/>
        </w:rPr>
        <w:t>b</w:t>
      </w:r>
      <w:r w:rsidRPr="007044D4">
        <w:rPr>
          <w:rFonts w:cs="Arial"/>
          <w:spacing w:val="-2"/>
        </w:rPr>
        <w:t>l</w:t>
      </w:r>
      <w:r w:rsidRPr="007044D4">
        <w:rPr>
          <w:rFonts w:cs="Arial"/>
        </w:rPr>
        <w:t xml:space="preserve">es </w:t>
      </w:r>
      <w:r w:rsidRPr="007044D4">
        <w:rPr>
          <w:rFonts w:cs="Arial"/>
          <w:spacing w:val="2"/>
        </w:rPr>
        <w:t>q</w:t>
      </w:r>
      <w:r w:rsidRPr="007044D4">
        <w:rPr>
          <w:rFonts w:cs="Arial"/>
        </w:rPr>
        <w:t>ui</w:t>
      </w:r>
      <w:r w:rsidRPr="007044D4">
        <w:rPr>
          <w:rFonts w:cs="Arial"/>
          <w:spacing w:val="-1"/>
        </w:rPr>
        <w:t xml:space="preserve"> </w:t>
      </w:r>
      <w:r>
        <w:rPr>
          <w:rFonts w:cs="Arial"/>
          <w:spacing w:val="-1"/>
        </w:rPr>
        <w:t>sont promus</w:t>
      </w:r>
      <w:r w:rsidRPr="007044D4">
        <w:rPr>
          <w:rFonts w:cs="Arial"/>
        </w:rPr>
        <w:t>.</w:t>
      </w:r>
      <w:r w:rsidRPr="007044D4">
        <w:rPr>
          <w:rFonts w:cs="Arial"/>
          <w:spacing w:val="-1"/>
        </w:rPr>
        <w:t xml:space="preserve"> E</w:t>
      </w:r>
      <w:r w:rsidRPr="007044D4">
        <w:rPr>
          <w:rFonts w:cs="Arial"/>
        </w:rPr>
        <w:t>n</w:t>
      </w:r>
      <w:r w:rsidRPr="007044D4">
        <w:rPr>
          <w:rFonts w:cs="Arial"/>
          <w:spacing w:val="-2"/>
        </w:rPr>
        <w:t xml:space="preserve"> </w:t>
      </w:r>
      <w:r w:rsidRPr="007044D4">
        <w:rPr>
          <w:rFonts w:cs="Arial"/>
          <w:spacing w:val="3"/>
        </w:rPr>
        <w:t>f</w:t>
      </w:r>
      <w:r w:rsidRPr="007044D4">
        <w:rPr>
          <w:rFonts w:cs="Arial"/>
        </w:rPr>
        <w:t>a</w:t>
      </w:r>
      <w:r w:rsidRPr="007044D4">
        <w:rPr>
          <w:rFonts w:cs="Arial"/>
          <w:spacing w:val="-2"/>
        </w:rPr>
        <w:t>it</w:t>
      </w:r>
      <w:r w:rsidRPr="007044D4">
        <w:rPr>
          <w:rFonts w:cs="Arial"/>
        </w:rPr>
        <w:t>,</w:t>
      </w:r>
      <w:r w:rsidRPr="007044D4">
        <w:rPr>
          <w:rFonts w:cs="Arial"/>
          <w:spacing w:val="2"/>
        </w:rPr>
        <w:t xml:space="preserve"> </w:t>
      </w:r>
      <w:r w:rsidRPr="007044D4">
        <w:rPr>
          <w:rFonts w:cs="Arial"/>
        </w:rPr>
        <w:t>de faç</w:t>
      </w:r>
      <w:r w:rsidRPr="007044D4">
        <w:rPr>
          <w:rFonts w:cs="Arial"/>
          <w:spacing w:val="-1"/>
        </w:rPr>
        <w:t>o</w:t>
      </w:r>
      <w:r w:rsidRPr="007044D4">
        <w:rPr>
          <w:rFonts w:cs="Arial"/>
        </w:rPr>
        <w:t>n co</w:t>
      </w:r>
      <w:r w:rsidRPr="007044D4">
        <w:rPr>
          <w:rFonts w:cs="Arial"/>
          <w:spacing w:val="-3"/>
        </w:rPr>
        <w:t>n</w:t>
      </w:r>
      <w:r w:rsidRPr="007044D4">
        <w:rPr>
          <w:rFonts w:cs="Arial"/>
        </w:rPr>
        <w:t>sta</w:t>
      </w:r>
      <w:r w:rsidRPr="007044D4">
        <w:rPr>
          <w:rFonts w:cs="Arial"/>
          <w:spacing w:val="-4"/>
        </w:rPr>
        <w:t>n</w:t>
      </w:r>
      <w:r w:rsidRPr="007044D4">
        <w:rPr>
          <w:rFonts w:cs="Arial"/>
        </w:rPr>
        <w:t>te,</w:t>
      </w:r>
      <w:r w:rsidRPr="007044D4">
        <w:rPr>
          <w:rFonts w:cs="Arial"/>
          <w:spacing w:val="-1"/>
        </w:rPr>
        <w:t xml:space="preserve"> </w:t>
      </w:r>
      <w:r w:rsidRPr="007044D4">
        <w:rPr>
          <w:rFonts w:cs="Arial"/>
          <w:spacing w:val="-2"/>
        </w:rPr>
        <w:t>l</w:t>
      </w:r>
      <w:r w:rsidRPr="007044D4">
        <w:rPr>
          <w:rFonts w:cs="Arial"/>
        </w:rPr>
        <w:t xml:space="preserve">e </w:t>
      </w:r>
      <w:r w:rsidRPr="007044D4">
        <w:rPr>
          <w:rFonts w:cs="Arial"/>
          <w:spacing w:val="1"/>
        </w:rPr>
        <w:t>r</w:t>
      </w:r>
      <w:r w:rsidRPr="007044D4">
        <w:rPr>
          <w:rFonts w:cs="Arial"/>
        </w:rPr>
        <w:t>e</w:t>
      </w:r>
      <w:r w:rsidRPr="007044D4">
        <w:rPr>
          <w:rFonts w:cs="Arial"/>
          <w:spacing w:val="-1"/>
        </w:rPr>
        <w:t>d</w:t>
      </w:r>
      <w:r w:rsidRPr="007044D4">
        <w:rPr>
          <w:rFonts w:cs="Arial"/>
          <w:spacing w:val="-3"/>
        </w:rPr>
        <w:t>o</w:t>
      </w:r>
      <w:r w:rsidRPr="007044D4">
        <w:rPr>
          <w:rFonts w:cs="Arial"/>
        </w:rPr>
        <w:t>u</w:t>
      </w:r>
      <w:r w:rsidRPr="007044D4">
        <w:rPr>
          <w:rFonts w:cs="Arial"/>
          <w:spacing w:val="-1"/>
        </w:rPr>
        <w:t>b</w:t>
      </w:r>
      <w:r w:rsidRPr="007044D4">
        <w:rPr>
          <w:rFonts w:cs="Arial"/>
          <w:spacing w:val="-2"/>
        </w:rPr>
        <w:t>l</w:t>
      </w:r>
      <w:r w:rsidRPr="007044D4">
        <w:rPr>
          <w:rFonts w:cs="Arial"/>
        </w:rPr>
        <w:t>ement</w:t>
      </w:r>
      <w:r w:rsidRPr="007044D4">
        <w:rPr>
          <w:rFonts w:cs="Arial"/>
          <w:spacing w:val="1"/>
        </w:rPr>
        <w:t xml:space="preserve"> </w:t>
      </w:r>
      <w:r w:rsidRPr="007044D4">
        <w:rPr>
          <w:rFonts w:cs="Arial"/>
          <w:spacing w:val="-3"/>
        </w:rPr>
        <w:t>e</w:t>
      </w:r>
      <w:r w:rsidRPr="007044D4">
        <w:rPr>
          <w:rFonts w:cs="Arial"/>
        </w:rPr>
        <w:t>st</w:t>
      </w:r>
      <w:r w:rsidRPr="007044D4">
        <w:rPr>
          <w:rFonts w:cs="Arial"/>
          <w:spacing w:val="-1"/>
        </w:rPr>
        <w:t xml:space="preserve"> </w:t>
      </w:r>
      <w:r w:rsidRPr="007044D4">
        <w:rPr>
          <w:rFonts w:cs="Arial"/>
        </w:rPr>
        <w:t>ass</w:t>
      </w:r>
      <w:r w:rsidRPr="007044D4">
        <w:rPr>
          <w:rFonts w:cs="Arial"/>
          <w:spacing w:val="-1"/>
        </w:rPr>
        <w:t>o</w:t>
      </w:r>
      <w:r w:rsidRPr="007044D4">
        <w:rPr>
          <w:rFonts w:cs="Arial"/>
        </w:rPr>
        <w:t>c</w:t>
      </w:r>
      <w:r w:rsidRPr="007044D4">
        <w:rPr>
          <w:rFonts w:cs="Arial"/>
          <w:spacing w:val="-2"/>
        </w:rPr>
        <w:t>i</w:t>
      </w:r>
      <w:r w:rsidRPr="007044D4">
        <w:rPr>
          <w:rFonts w:cs="Arial"/>
        </w:rPr>
        <w:t>é à</w:t>
      </w:r>
      <w:r w:rsidRPr="007044D4">
        <w:rPr>
          <w:rFonts w:cs="Arial"/>
          <w:spacing w:val="-2"/>
        </w:rPr>
        <w:t xml:space="preserve"> </w:t>
      </w:r>
      <w:r w:rsidRPr="007044D4">
        <w:rPr>
          <w:rFonts w:cs="Arial"/>
          <w:spacing w:val="-3"/>
        </w:rPr>
        <w:t>d</w:t>
      </w:r>
      <w:r w:rsidRPr="007044D4">
        <w:rPr>
          <w:rFonts w:cs="Arial"/>
        </w:rPr>
        <w:t xml:space="preserve">es </w:t>
      </w:r>
      <w:r w:rsidRPr="007044D4">
        <w:rPr>
          <w:rFonts w:cs="Arial"/>
          <w:spacing w:val="1"/>
        </w:rPr>
        <w:t>r</w:t>
      </w:r>
      <w:r w:rsidRPr="007044D4">
        <w:rPr>
          <w:rFonts w:cs="Arial"/>
        </w:rPr>
        <w:t>és</w:t>
      </w:r>
      <w:r w:rsidRPr="007044D4">
        <w:rPr>
          <w:rFonts w:cs="Arial"/>
          <w:spacing w:val="-1"/>
        </w:rPr>
        <w:t>u</w:t>
      </w:r>
      <w:r w:rsidRPr="007044D4">
        <w:rPr>
          <w:rFonts w:cs="Arial"/>
          <w:spacing w:val="-4"/>
        </w:rPr>
        <w:t>l</w:t>
      </w:r>
      <w:r w:rsidRPr="007044D4">
        <w:rPr>
          <w:rFonts w:cs="Arial"/>
        </w:rPr>
        <w:t>tats</w:t>
      </w:r>
      <w:r w:rsidRPr="007044D4">
        <w:rPr>
          <w:rFonts w:cs="Arial"/>
          <w:spacing w:val="-1"/>
        </w:rPr>
        <w:t xml:space="preserve"> </w:t>
      </w:r>
      <w:r w:rsidRPr="007044D4">
        <w:rPr>
          <w:rFonts w:cs="Arial"/>
        </w:rPr>
        <w:t>n</w:t>
      </w:r>
      <w:r w:rsidRPr="007044D4">
        <w:rPr>
          <w:rFonts w:cs="Arial"/>
          <w:spacing w:val="-4"/>
        </w:rPr>
        <w:t>é</w:t>
      </w:r>
      <w:r w:rsidRPr="007044D4">
        <w:rPr>
          <w:rFonts w:cs="Arial"/>
          <w:spacing w:val="1"/>
        </w:rPr>
        <w:t>g</w:t>
      </w:r>
      <w:r w:rsidRPr="007044D4">
        <w:rPr>
          <w:rFonts w:cs="Arial"/>
        </w:rPr>
        <w:t>at</w:t>
      </w:r>
      <w:r w:rsidRPr="007044D4">
        <w:rPr>
          <w:rFonts w:cs="Arial"/>
          <w:spacing w:val="-3"/>
        </w:rPr>
        <w:t>i</w:t>
      </w:r>
      <w:r w:rsidRPr="007044D4">
        <w:rPr>
          <w:rFonts w:cs="Arial"/>
        </w:rPr>
        <w:t>fs</w:t>
      </w:r>
      <w:r>
        <w:rPr>
          <w:rFonts w:cs="Arial"/>
          <w:spacing w:val="2"/>
        </w:rPr>
        <w:t> </w:t>
      </w:r>
      <w:r w:rsidRPr="007044D4">
        <w:rPr>
          <w:rFonts w:cs="Arial"/>
        </w:rPr>
        <w:t>:</w:t>
      </w:r>
    </w:p>
    <w:p w:rsidR="00CA3CC0" w:rsidRPr="00B53881" w:rsidRDefault="00CA3CC0" w:rsidP="00195BAD">
      <w:pPr>
        <w:pStyle w:val="Pucecarre1sous11"/>
      </w:pPr>
      <w:r w:rsidRPr="00C62F38">
        <w:t>L</w:t>
      </w:r>
      <w:r w:rsidRPr="00C62F38">
        <w:rPr>
          <w:spacing w:val="-1"/>
        </w:rPr>
        <w:t>e</w:t>
      </w:r>
      <w:r w:rsidRPr="00C62F38">
        <w:t>s</w:t>
      </w:r>
      <w:r w:rsidRPr="00C62F38">
        <w:rPr>
          <w:spacing w:val="1"/>
        </w:rPr>
        <w:t xml:space="preserve"> </w:t>
      </w:r>
      <w:r w:rsidRPr="00C62F38">
        <w:t>é</w:t>
      </w:r>
      <w:r w:rsidRPr="00C62F38">
        <w:rPr>
          <w:spacing w:val="-2"/>
        </w:rPr>
        <w:t>l</w:t>
      </w:r>
      <w:r w:rsidRPr="00C62F38">
        <w:t xml:space="preserve">èves </w:t>
      </w:r>
      <w:r w:rsidRPr="00C62F38">
        <w:rPr>
          <w:spacing w:val="2"/>
        </w:rPr>
        <w:t>q</w:t>
      </w:r>
      <w:r w:rsidRPr="00C62F38">
        <w:t>ue</w:t>
      </w:r>
      <w:r w:rsidRPr="00C62F38">
        <w:rPr>
          <w:spacing w:val="-2"/>
        </w:rPr>
        <w:t xml:space="preserve"> l’</w:t>
      </w:r>
      <w:r w:rsidRPr="00C62F38">
        <w:t>on o</w:t>
      </w:r>
      <w:r w:rsidRPr="00C62F38">
        <w:rPr>
          <w:spacing w:val="-1"/>
        </w:rPr>
        <w:t>b</w:t>
      </w:r>
      <w:r w:rsidRPr="00C62F38">
        <w:rPr>
          <w:spacing w:val="-2"/>
        </w:rPr>
        <w:t>li</w:t>
      </w:r>
      <w:r w:rsidRPr="00C62F38">
        <w:t>ge à</w:t>
      </w:r>
      <w:r w:rsidRPr="00C62F38">
        <w:rPr>
          <w:spacing w:val="-2"/>
        </w:rPr>
        <w:t xml:space="preserve"> </w:t>
      </w:r>
      <w:r w:rsidRPr="00C62F38">
        <w:t>re</w:t>
      </w:r>
      <w:r w:rsidRPr="00C62F38">
        <w:rPr>
          <w:spacing w:val="-1"/>
        </w:rPr>
        <w:t>p</w:t>
      </w:r>
      <w:r w:rsidRPr="00C62F38">
        <w:t>re</w:t>
      </w:r>
      <w:r w:rsidRPr="00C62F38">
        <w:rPr>
          <w:spacing w:val="-1"/>
        </w:rPr>
        <w:t>n</w:t>
      </w:r>
      <w:r w:rsidRPr="00C62F38">
        <w:t>dre une</w:t>
      </w:r>
      <w:r w:rsidRPr="00C62F38">
        <w:rPr>
          <w:spacing w:val="-2"/>
        </w:rPr>
        <w:t xml:space="preserve"> </w:t>
      </w:r>
      <w:r w:rsidRPr="00C62F38">
        <w:t>a</w:t>
      </w:r>
      <w:r w:rsidRPr="00C62F38">
        <w:rPr>
          <w:spacing w:val="-1"/>
        </w:rPr>
        <w:t>n</w:t>
      </w:r>
      <w:r w:rsidRPr="00C62F38">
        <w:t>n</w:t>
      </w:r>
      <w:r w:rsidRPr="00C62F38">
        <w:rPr>
          <w:spacing w:val="-1"/>
        </w:rPr>
        <w:t>é</w:t>
      </w:r>
      <w:r w:rsidRPr="00C62F38">
        <w:t>e</w:t>
      </w:r>
      <w:r w:rsidRPr="00C62F38">
        <w:rPr>
          <w:spacing w:val="-2"/>
        </w:rPr>
        <w:t xml:space="preserve"> </w:t>
      </w:r>
      <w:r w:rsidRPr="00C62F38">
        <w:t>so</w:t>
      </w:r>
      <w:r w:rsidRPr="00C62F38">
        <w:rPr>
          <w:spacing w:val="-1"/>
        </w:rPr>
        <w:t>n</w:t>
      </w:r>
      <w:r w:rsidRPr="00C62F38">
        <w:t>t</w:t>
      </w:r>
      <w:r w:rsidRPr="00C62F38">
        <w:rPr>
          <w:spacing w:val="-1"/>
        </w:rPr>
        <w:t xml:space="preserve"> </w:t>
      </w:r>
      <w:r w:rsidRPr="00C62F38">
        <w:t>p</w:t>
      </w:r>
      <w:r w:rsidRPr="00C62F38">
        <w:rPr>
          <w:spacing w:val="-2"/>
        </w:rPr>
        <w:t>l</w:t>
      </w:r>
      <w:r w:rsidRPr="00C62F38">
        <w:t>us susce</w:t>
      </w:r>
      <w:r w:rsidRPr="00C62F38">
        <w:rPr>
          <w:spacing w:val="-1"/>
        </w:rPr>
        <w:t>p</w:t>
      </w:r>
      <w:r w:rsidRPr="00C62F38">
        <w:t>t</w:t>
      </w:r>
      <w:r w:rsidRPr="00C62F38">
        <w:rPr>
          <w:spacing w:val="-2"/>
        </w:rPr>
        <w:t>i</w:t>
      </w:r>
      <w:r w:rsidRPr="00C62F38">
        <w:t>b</w:t>
      </w:r>
      <w:r w:rsidRPr="00C62F38">
        <w:rPr>
          <w:spacing w:val="-2"/>
        </w:rPr>
        <w:t>l</w:t>
      </w:r>
      <w:r w:rsidRPr="00C62F38">
        <w:t>es de d</w:t>
      </w:r>
      <w:r w:rsidRPr="00C62F38">
        <w:rPr>
          <w:spacing w:val="-1"/>
        </w:rPr>
        <w:t>é</w:t>
      </w:r>
      <w:r w:rsidRPr="00C62F38">
        <w:t>croc</w:t>
      </w:r>
      <w:r w:rsidRPr="00C62F38">
        <w:rPr>
          <w:spacing w:val="-1"/>
        </w:rPr>
        <w:t>h</w:t>
      </w:r>
      <w:r w:rsidRPr="00C62F38">
        <w:t>er</w:t>
      </w:r>
      <w:r w:rsidRPr="00C62F38">
        <w:rPr>
          <w:spacing w:val="-1"/>
        </w:rPr>
        <w:t xml:space="preserve"> </w:t>
      </w:r>
      <w:r w:rsidRPr="00C62F38">
        <w:t xml:space="preserve">de </w:t>
      </w:r>
      <w:r w:rsidRPr="00C62F38">
        <w:rPr>
          <w:spacing w:val="-2"/>
        </w:rPr>
        <w:t>l’</w:t>
      </w:r>
      <w:r w:rsidRPr="00C62F38">
        <w:t>éc</w:t>
      </w:r>
      <w:r w:rsidRPr="00C62F38">
        <w:rPr>
          <w:spacing w:val="-1"/>
        </w:rPr>
        <w:t>o</w:t>
      </w:r>
      <w:r w:rsidRPr="00C62F38">
        <w:rPr>
          <w:spacing w:val="-2"/>
        </w:rPr>
        <w:t>l</w:t>
      </w:r>
      <w:r w:rsidRPr="00C62F38">
        <w:t>e</w:t>
      </w:r>
      <w:r w:rsidRPr="00C62F38">
        <w:rPr>
          <w:spacing w:val="2"/>
        </w:rPr>
        <w:t xml:space="preserve"> </w:t>
      </w:r>
      <w:r w:rsidRPr="00C62F38">
        <w:t>seco</w:t>
      </w:r>
      <w:r w:rsidRPr="00C62F38">
        <w:rPr>
          <w:spacing w:val="-1"/>
        </w:rPr>
        <w:t>n</w:t>
      </w:r>
      <w:r w:rsidRPr="00C62F38">
        <w:t>d</w:t>
      </w:r>
      <w:r w:rsidRPr="00C62F38">
        <w:rPr>
          <w:spacing w:val="-1"/>
        </w:rPr>
        <w:t>a</w:t>
      </w:r>
      <w:r w:rsidRPr="00C62F38">
        <w:rPr>
          <w:spacing w:val="-2"/>
        </w:rPr>
        <w:t>i</w:t>
      </w:r>
      <w:r w:rsidRPr="00C62F38">
        <w:t>re et mo</w:t>
      </w:r>
      <w:r w:rsidRPr="00C62F38">
        <w:rPr>
          <w:spacing w:val="-2"/>
        </w:rPr>
        <w:t>i</w:t>
      </w:r>
      <w:r w:rsidRPr="00C62F38">
        <w:t>ns</w:t>
      </w:r>
      <w:r w:rsidRPr="00C62F38">
        <w:rPr>
          <w:spacing w:val="-2"/>
        </w:rPr>
        <w:t xml:space="preserve"> </w:t>
      </w:r>
      <w:r w:rsidRPr="00C62F38">
        <w:t>susc</w:t>
      </w:r>
      <w:r w:rsidRPr="00C62F38">
        <w:rPr>
          <w:spacing w:val="-1"/>
        </w:rPr>
        <w:t>e</w:t>
      </w:r>
      <w:r w:rsidRPr="00C62F38">
        <w:t>p</w:t>
      </w:r>
      <w:r w:rsidRPr="00C62F38">
        <w:rPr>
          <w:spacing w:val="-2"/>
        </w:rPr>
        <w:t>ti</w:t>
      </w:r>
      <w:r w:rsidRPr="00C62F38">
        <w:t>b</w:t>
      </w:r>
      <w:r w:rsidRPr="00C62F38">
        <w:rPr>
          <w:spacing w:val="-2"/>
        </w:rPr>
        <w:t>l</w:t>
      </w:r>
      <w:r w:rsidRPr="00C62F38">
        <w:t>es de p</w:t>
      </w:r>
      <w:r w:rsidRPr="00C62F38">
        <w:rPr>
          <w:spacing w:val="-1"/>
        </w:rPr>
        <w:t>o</w:t>
      </w:r>
      <w:r w:rsidRPr="00C62F38">
        <w:t>ursu</w:t>
      </w:r>
      <w:r w:rsidRPr="00C62F38">
        <w:rPr>
          <w:spacing w:val="-1"/>
        </w:rPr>
        <w:t>i</w:t>
      </w:r>
      <w:r w:rsidRPr="00C62F38">
        <w:t>vre des</w:t>
      </w:r>
      <w:r w:rsidRPr="00C62F38">
        <w:rPr>
          <w:spacing w:val="-2"/>
        </w:rPr>
        <w:t xml:space="preserve"> </w:t>
      </w:r>
      <w:r w:rsidRPr="00C62F38">
        <w:t>étu</w:t>
      </w:r>
      <w:r w:rsidRPr="00C62F38">
        <w:rPr>
          <w:spacing w:val="-1"/>
        </w:rPr>
        <w:t>d</w:t>
      </w:r>
      <w:r w:rsidRPr="00C62F38">
        <w:t>es</w:t>
      </w:r>
      <w:r>
        <w:t xml:space="preserve"> </w:t>
      </w:r>
      <w:r w:rsidRPr="00B53881">
        <w:rPr>
          <w:spacing w:val="-1"/>
        </w:rPr>
        <w:t>po</w:t>
      </w:r>
      <w:r w:rsidRPr="00B53881">
        <w:t>stsec</w:t>
      </w:r>
      <w:r w:rsidRPr="00B53881">
        <w:rPr>
          <w:spacing w:val="-1"/>
        </w:rPr>
        <w:t>o</w:t>
      </w:r>
      <w:r w:rsidRPr="00B53881">
        <w:t>n</w:t>
      </w:r>
      <w:r w:rsidRPr="00B53881">
        <w:rPr>
          <w:spacing w:val="-1"/>
        </w:rPr>
        <w:t>d</w:t>
      </w:r>
      <w:r w:rsidRPr="00B53881">
        <w:t>a</w:t>
      </w:r>
      <w:r w:rsidRPr="00B53881">
        <w:rPr>
          <w:spacing w:val="-2"/>
        </w:rPr>
        <w:t>i</w:t>
      </w:r>
      <w:r w:rsidRPr="00B53881">
        <w:t>res</w:t>
      </w:r>
      <w:r>
        <w:t>,</w:t>
      </w:r>
      <w:r w:rsidRPr="00B53881">
        <w:t xml:space="preserve"> et ce, quelle que soit l’année scolaire redoublée. Une étude récente nous indique que mêm</w:t>
      </w:r>
      <w:r>
        <w:t>e en contrôlant pour plus de 65 </w:t>
      </w:r>
      <w:r w:rsidRPr="00B53881">
        <w:t>covariables, l’impact du redoublement est cl</w:t>
      </w:r>
      <w:r>
        <w:t>air : il augmente de plus de 10 </w:t>
      </w:r>
      <w:r w:rsidRPr="00B53881">
        <w:t>fois le taux de décrochage avant la 10</w:t>
      </w:r>
      <w:r w:rsidRPr="00B53881">
        <w:rPr>
          <w:vertAlign w:val="superscript"/>
        </w:rPr>
        <w:t>e</w:t>
      </w:r>
      <w:r>
        <w:t> </w:t>
      </w:r>
      <w:r w:rsidRPr="00B53881">
        <w:t>année (Hughes, Cao, W</w:t>
      </w:r>
      <w:r>
        <w:t>est, Smith et Cerda 2017).</w:t>
      </w:r>
    </w:p>
    <w:p w:rsidR="00CA3CC0" w:rsidRPr="00C62F38" w:rsidRDefault="00CA3CC0" w:rsidP="00195BAD">
      <w:pPr>
        <w:pStyle w:val="Pucecarre1sous11"/>
      </w:pPr>
      <w:r w:rsidRPr="00C62F38">
        <w:t>Le re</w:t>
      </w:r>
      <w:r w:rsidRPr="00C62F38">
        <w:rPr>
          <w:spacing w:val="-1"/>
        </w:rPr>
        <w:t>d</w:t>
      </w:r>
      <w:r w:rsidRPr="00C62F38">
        <w:t>o</w:t>
      </w:r>
      <w:r w:rsidRPr="00C62F38">
        <w:rPr>
          <w:spacing w:val="-1"/>
        </w:rPr>
        <w:t>u</w:t>
      </w:r>
      <w:r w:rsidRPr="00C62F38">
        <w:t>b</w:t>
      </w:r>
      <w:r w:rsidRPr="00C62F38">
        <w:rPr>
          <w:spacing w:val="-2"/>
        </w:rPr>
        <w:t>l</w:t>
      </w:r>
      <w:r w:rsidRPr="00C62F38">
        <w:t>ement</w:t>
      </w:r>
      <w:r w:rsidRPr="00C62F38">
        <w:rPr>
          <w:spacing w:val="2"/>
        </w:rPr>
        <w:t xml:space="preserve"> </w:t>
      </w:r>
      <w:r w:rsidRPr="00C62F38">
        <w:t>est</w:t>
      </w:r>
      <w:r w:rsidRPr="00C62F38">
        <w:rPr>
          <w:spacing w:val="-1"/>
        </w:rPr>
        <w:t xml:space="preserve"> </w:t>
      </w:r>
      <w:r w:rsidRPr="00C62F38">
        <w:t>assoc</w:t>
      </w:r>
      <w:r w:rsidRPr="00C62F38">
        <w:rPr>
          <w:spacing w:val="-2"/>
        </w:rPr>
        <w:t>i</w:t>
      </w:r>
      <w:r w:rsidRPr="00C62F38">
        <w:t>é à</w:t>
      </w:r>
      <w:r w:rsidRPr="00C62F38">
        <w:rPr>
          <w:spacing w:val="1"/>
        </w:rPr>
        <w:t xml:space="preserve"> </w:t>
      </w:r>
      <w:r w:rsidRPr="00C62F38">
        <w:rPr>
          <w:spacing w:val="-2"/>
        </w:rPr>
        <w:t>l</w:t>
      </w:r>
      <w:r w:rsidRPr="00C62F38">
        <w:t>’accro</w:t>
      </w:r>
      <w:r w:rsidRPr="00C62F38">
        <w:rPr>
          <w:spacing w:val="-1"/>
        </w:rPr>
        <w:t>i</w:t>
      </w:r>
      <w:r w:rsidRPr="00C62F38">
        <w:t>sseme</w:t>
      </w:r>
      <w:r w:rsidRPr="00C62F38">
        <w:rPr>
          <w:spacing w:val="-1"/>
        </w:rPr>
        <w:t>n</w:t>
      </w:r>
      <w:r w:rsidRPr="00C62F38">
        <w:t>t</w:t>
      </w:r>
      <w:r w:rsidRPr="00C62F38">
        <w:rPr>
          <w:spacing w:val="-1"/>
        </w:rPr>
        <w:t xml:space="preserve"> </w:t>
      </w:r>
      <w:r w:rsidRPr="00C62F38">
        <w:t>des pro</w:t>
      </w:r>
      <w:r w:rsidRPr="00C62F38">
        <w:rPr>
          <w:spacing w:val="-1"/>
        </w:rPr>
        <w:t>b</w:t>
      </w:r>
      <w:r w:rsidRPr="00C62F38">
        <w:rPr>
          <w:spacing w:val="-2"/>
        </w:rPr>
        <w:t>l</w:t>
      </w:r>
      <w:r w:rsidRPr="00C62F38">
        <w:t>èmes de</w:t>
      </w:r>
      <w:r w:rsidRPr="00C62F38">
        <w:rPr>
          <w:spacing w:val="-2"/>
        </w:rPr>
        <w:t xml:space="preserve"> </w:t>
      </w:r>
      <w:r w:rsidRPr="00C62F38">
        <w:t>comp</w:t>
      </w:r>
      <w:r w:rsidRPr="00C62F38">
        <w:rPr>
          <w:spacing w:val="-1"/>
        </w:rPr>
        <w:t>o</w:t>
      </w:r>
      <w:r w:rsidRPr="00C62F38">
        <w:rPr>
          <w:spacing w:val="-2"/>
        </w:rPr>
        <w:t>r</w:t>
      </w:r>
      <w:r w:rsidRPr="00C62F38">
        <w:t>tement.</w:t>
      </w:r>
    </w:p>
    <w:p w:rsidR="00CA3CC0" w:rsidRPr="00C62F38" w:rsidRDefault="00CA3CC0" w:rsidP="00195BAD">
      <w:pPr>
        <w:pStyle w:val="Pucecarre1sous11"/>
      </w:pPr>
      <w:r w:rsidRPr="00C62F38">
        <w:t>Le re</w:t>
      </w:r>
      <w:r w:rsidRPr="00C62F38">
        <w:rPr>
          <w:spacing w:val="-1"/>
        </w:rPr>
        <w:t>d</w:t>
      </w:r>
      <w:r w:rsidRPr="00C62F38">
        <w:t>o</w:t>
      </w:r>
      <w:r w:rsidRPr="00C62F38">
        <w:rPr>
          <w:spacing w:val="-1"/>
        </w:rPr>
        <w:t>u</w:t>
      </w:r>
      <w:r w:rsidRPr="00C62F38">
        <w:t>b</w:t>
      </w:r>
      <w:r w:rsidRPr="00C62F38">
        <w:rPr>
          <w:spacing w:val="-2"/>
        </w:rPr>
        <w:t>l</w:t>
      </w:r>
      <w:r w:rsidRPr="00C62F38">
        <w:t>ement</w:t>
      </w:r>
      <w:r w:rsidRPr="00C62F38">
        <w:rPr>
          <w:spacing w:val="2"/>
        </w:rPr>
        <w:t xml:space="preserve"> </w:t>
      </w:r>
      <w:r w:rsidRPr="00C62F38">
        <w:t>pe</w:t>
      </w:r>
      <w:r w:rsidRPr="00C62F38">
        <w:rPr>
          <w:spacing w:val="-1"/>
        </w:rPr>
        <w:t>u</w:t>
      </w:r>
      <w:r w:rsidRPr="00C62F38">
        <w:t>t</w:t>
      </w:r>
      <w:r w:rsidRPr="00C62F38">
        <w:rPr>
          <w:spacing w:val="-1"/>
        </w:rPr>
        <w:t xml:space="preserve"> </w:t>
      </w:r>
      <w:r w:rsidRPr="00C62F38">
        <w:t>se</w:t>
      </w:r>
      <w:r w:rsidRPr="00C62F38">
        <w:rPr>
          <w:spacing w:val="-2"/>
        </w:rPr>
        <w:t xml:space="preserve"> </w:t>
      </w:r>
      <w:r w:rsidRPr="00C62F38">
        <w:t>ré</w:t>
      </w:r>
      <w:r w:rsidRPr="00C62F38">
        <w:rPr>
          <w:spacing w:val="-1"/>
        </w:rPr>
        <w:t>p</w:t>
      </w:r>
      <w:r w:rsidRPr="00C62F38">
        <w:t>ercuter</w:t>
      </w:r>
      <w:r w:rsidRPr="00C62F38">
        <w:rPr>
          <w:spacing w:val="1"/>
        </w:rPr>
        <w:t xml:space="preserve"> </w:t>
      </w:r>
      <w:r w:rsidRPr="00C62F38">
        <w:t>d</w:t>
      </w:r>
      <w:r w:rsidRPr="00C62F38">
        <w:rPr>
          <w:spacing w:val="-4"/>
        </w:rPr>
        <w:t>é</w:t>
      </w:r>
      <w:r w:rsidRPr="00C62F38">
        <w:t>favorab</w:t>
      </w:r>
      <w:r w:rsidRPr="00C62F38">
        <w:rPr>
          <w:spacing w:val="-2"/>
        </w:rPr>
        <w:t>l</w:t>
      </w:r>
      <w:r w:rsidRPr="00C62F38">
        <w:t>ement</w:t>
      </w:r>
      <w:r w:rsidRPr="00C62F38">
        <w:rPr>
          <w:spacing w:val="-1"/>
        </w:rPr>
        <w:t xml:space="preserve"> </w:t>
      </w:r>
      <w:r w:rsidRPr="00C62F38">
        <w:t>sur</w:t>
      </w:r>
      <w:r w:rsidRPr="00C62F38">
        <w:rPr>
          <w:spacing w:val="-1"/>
        </w:rPr>
        <w:t xml:space="preserve"> </w:t>
      </w:r>
      <w:r w:rsidRPr="00C62F38">
        <w:rPr>
          <w:spacing w:val="-2"/>
        </w:rPr>
        <w:t>l</w:t>
      </w:r>
      <w:r w:rsidRPr="00C62F38">
        <w:t>a</w:t>
      </w:r>
      <w:r w:rsidRPr="00C62F38">
        <w:rPr>
          <w:spacing w:val="-2"/>
        </w:rPr>
        <w:t xml:space="preserve"> </w:t>
      </w:r>
      <w:r w:rsidRPr="00C62F38">
        <w:t>ré</w:t>
      </w:r>
      <w:r w:rsidRPr="00C62F38">
        <w:rPr>
          <w:spacing w:val="-1"/>
        </w:rPr>
        <w:t>u</w:t>
      </w:r>
      <w:r w:rsidRPr="00C62F38">
        <w:t>ss</w:t>
      </w:r>
      <w:r w:rsidRPr="00C62F38">
        <w:rPr>
          <w:spacing w:val="-2"/>
        </w:rPr>
        <w:t>i</w:t>
      </w:r>
      <w:r w:rsidRPr="00C62F38">
        <w:t>te</w:t>
      </w:r>
      <w:r w:rsidRPr="00C62F38">
        <w:rPr>
          <w:spacing w:val="-2"/>
        </w:rPr>
        <w:t xml:space="preserve"> </w:t>
      </w:r>
      <w:r w:rsidRPr="00C62F38">
        <w:t>et</w:t>
      </w:r>
      <w:r w:rsidRPr="00C62F38">
        <w:rPr>
          <w:spacing w:val="-1"/>
        </w:rPr>
        <w:t xml:space="preserve"> </w:t>
      </w:r>
      <w:r w:rsidRPr="00C62F38">
        <w:t xml:space="preserve">sur </w:t>
      </w:r>
      <w:r w:rsidRPr="00C62F38">
        <w:rPr>
          <w:spacing w:val="-2"/>
        </w:rPr>
        <w:t>l’</w:t>
      </w:r>
      <w:r w:rsidRPr="00C62F38">
        <w:t>a</w:t>
      </w:r>
      <w:r w:rsidRPr="00C62F38">
        <w:rPr>
          <w:spacing w:val="-1"/>
        </w:rPr>
        <w:t>d</w:t>
      </w:r>
      <w:r w:rsidRPr="00C62F38">
        <w:t>a</w:t>
      </w:r>
      <w:r w:rsidRPr="00C62F38">
        <w:rPr>
          <w:spacing w:val="-1"/>
        </w:rPr>
        <w:t>p</w:t>
      </w:r>
      <w:r w:rsidRPr="00C62F38">
        <w:t>tati</w:t>
      </w:r>
      <w:r w:rsidRPr="00C62F38">
        <w:rPr>
          <w:spacing w:val="-1"/>
        </w:rPr>
        <w:t>o</w:t>
      </w:r>
      <w:r w:rsidRPr="00C62F38">
        <w:t>n soc</w:t>
      </w:r>
      <w:r w:rsidRPr="00C62F38">
        <w:rPr>
          <w:spacing w:val="-1"/>
        </w:rPr>
        <w:t>i</w:t>
      </w:r>
      <w:r w:rsidRPr="00C62F38">
        <w:t>a</w:t>
      </w:r>
      <w:r w:rsidRPr="00C62F38">
        <w:rPr>
          <w:spacing w:val="-2"/>
        </w:rPr>
        <w:t>l</w:t>
      </w:r>
      <w:r w:rsidRPr="00C62F38">
        <w:t>e et émoti</w:t>
      </w:r>
      <w:r w:rsidRPr="00C62F38">
        <w:rPr>
          <w:spacing w:val="-1"/>
        </w:rPr>
        <w:t>o</w:t>
      </w:r>
      <w:r w:rsidRPr="00C62F38">
        <w:t>n</w:t>
      </w:r>
      <w:r w:rsidRPr="00C62F38">
        <w:rPr>
          <w:spacing w:val="-1"/>
        </w:rPr>
        <w:t>n</w:t>
      </w:r>
      <w:r w:rsidRPr="00C62F38">
        <w:t>e</w:t>
      </w:r>
      <w:r w:rsidRPr="00C62F38">
        <w:rPr>
          <w:spacing w:val="-2"/>
        </w:rPr>
        <w:t>ll</w:t>
      </w:r>
      <w:r w:rsidRPr="00C62F38">
        <w:t>e.</w:t>
      </w:r>
    </w:p>
    <w:p w:rsidR="00CA3CC0" w:rsidRPr="00C62F38" w:rsidRDefault="00CA3CC0" w:rsidP="00195BAD">
      <w:pPr>
        <w:pStyle w:val="Pucecarre1sous11"/>
      </w:pPr>
      <w:r w:rsidRPr="00C62F38">
        <w:t>L</w:t>
      </w:r>
      <w:r w:rsidRPr="00C62F38">
        <w:rPr>
          <w:spacing w:val="-1"/>
        </w:rPr>
        <w:t>e</w:t>
      </w:r>
      <w:r w:rsidRPr="00C62F38">
        <w:t>s</w:t>
      </w:r>
      <w:r w:rsidRPr="00C62F38">
        <w:rPr>
          <w:spacing w:val="1"/>
        </w:rPr>
        <w:t xml:space="preserve"> </w:t>
      </w:r>
      <w:r w:rsidRPr="00C62F38">
        <w:t>é</w:t>
      </w:r>
      <w:r w:rsidRPr="00C62F38">
        <w:rPr>
          <w:spacing w:val="-2"/>
        </w:rPr>
        <w:t>l</w:t>
      </w:r>
      <w:r w:rsidRPr="00C62F38">
        <w:t>èves aya</w:t>
      </w:r>
      <w:r w:rsidRPr="00C62F38">
        <w:rPr>
          <w:spacing w:val="-1"/>
        </w:rPr>
        <w:t>n</w:t>
      </w:r>
      <w:r w:rsidRPr="00C62F38">
        <w:t>t</w:t>
      </w:r>
      <w:r w:rsidRPr="00C62F38">
        <w:rPr>
          <w:spacing w:val="2"/>
        </w:rPr>
        <w:t xml:space="preserve"> </w:t>
      </w:r>
      <w:r w:rsidRPr="00C62F38">
        <w:t>re</w:t>
      </w:r>
      <w:r w:rsidRPr="00C62F38">
        <w:rPr>
          <w:spacing w:val="-1"/>
        </w:rPr>
        <w:t>d</w:t>
      </w:r>
      <w:r w:rsidRPr="00C62F38">
        <w:t>o</w:t>
      </w:r>
      <w:r w:rsidRPr="00C62F38">
        <w:rPr>
          <w:spacing w:val="-1"/>
        </w:rPr>
        <w:t>u</w:t>
      </w:r>
      <w:r w:rsidRPr="00C62F38">
        <w:t>b</w:t>
      </w:r>
      <w:r w:rsidRPr="00C62F38">
        <w:rPr>
          <w:spacing w:val="-4"/>
        </w:rPr>
        <w:t>l</w:t>
      </w:r>
      <w:r w:rsidRPr="00C62F38">
        <w:t>é sont</w:t>
      </w:r>
      <w:r w:rsidRPr="00C62F38">
        <w:rPr>
          <w:spacing w:val="-1"/>
        </w:rPr>
        <w:t xml:space="preserve"> </w:t>
      </w:r>
      <w:r w:rsidRPr="00C62F38">
        <w:t>p</w:t>
      </w:r>
      <w:r w:rsidRPr="00C62F38">
        <w:rPr>
          <w:spacing w:val="-2"/>
        </w:rPr>
        <w:t>l</w:t>
      </w:r>
      <w:r w:rsidRPr="00C62F38">
        <w:t>us susce</w:t>
      </w:r>
      <w:r w:rsidRPr="00C62F38">
        <w:rPr>
          <w:spacing w:val="-1"/>
        </w:rPr>
        <w:t>p</w:t>
      </w:r>
      <w:r w:rsidRPr="00C62F38">
        <w:t>t</w:t>
      </w:r>
      <w:r w:rsidRPr="00C62F38">
        <w:rPr>
          <w:spacing w:val="-2"/>
        </w:rPr>
        <w:t>i</w:t>
      </w:r>
      <w:r w:rsidRPr="00C62F38">
        <w:t>b</w:t>
      </w:r>
      <w:r w:rsidRPr="00C62F38">
        <w:rPr>
          <w:spacing w:val="-2"/>
        </w:rPr>
        <w:t>l</w:t>
      </w:r>
      <w:r w:rsidRPr="00C62F38">
        <w:t>es</w:t>
      </w:r>
      <w:r w:rsidRPr="00C62F38">
        <w:rPr>
          <w:spacing w:val="-2"/>
        </w:rPr>
        <w:t xml:space="preserve"> </w:t>
      </w:r>
      <w:r w:rsidRPr="00C62F38">
        <w:t>d</w:t>
      </w:r>
      <w:r w:rsidRPr="00C62F38">
        <w:rPr>
          <w:spacing w:val="-2"/>
        </w:rPr>
        <w:t>’</w:t>
      </w:r>
      <w:r w:rsidRPr="00C62F38">
        <w:t>av</w:t>
      </w:r>
      <w:r w:rsidRPr="00C62F38">
        <w:rPr>
          <w:spacing w:val="1"/>
        </w:rPr>
        <w:t>o</w:t>
      </w:r>
      <w:r w:rsidRPr="00C62F38">
        <w:rPr>
          <w:spacing w:val="-2"/>
        </w:rPr>
        <w:t>i</w:t>
      </w:r>
      <w:r w:rsidRPr="00C62F38">
        <w:t>r</w:t>
      </w:r>
      <w:r w:rsidRPr="00C62F38">
        <w:rPr>
          <w:spacing w:val="1"/>
        </w:rPr>
        <w:t xml:space="preserve"> </w:t>
      </w:r>
      <w:r w:rsidRPr="00C62F38">
        <w:t>d</w:t>
      </w:r>
      <w:r w:rsidRPr="00C62F38">
        <w:rPr>
          <w:spacing w:val="-1"/>
        </w:rPr>
        <w:t>e</w:t>
      </w:r>
      <w:r w:rsidRPr="00C62F38">
        <w:t>s</w:t>
      </w:r>
      <w:r w:rsidRPr="00C62F38">
        <w:rPr>
          <w:spacing w:val="-2"/>
        </w:rPr>
        <w:t xml:space="preserve"> </w:t>
      </w:r>
      <w:r w:rsidRPr="00C62F38">
        <w:t>rés</w:t>
      </w:r>
      <w:r w:rsidRPr="00C62F38">
        <w:rPr>
          <w:spacing w:val="-1"/>
        </w:rPr>
        <w:t>u</w:t>
      </w:r>
      <w:r w:rsidRPr="00C62F38">
        <w:rPr>
          <w:spacing w:val="-2"/>
        </w:rPr>
        <w:t>l</w:t>
      </w:r>
      <w:r w:rsidRPr="00C62F38">
        <w:t>tats</w:t>
      </w:r>
      <w:r w:rsidRPr="00C62F38">
        <w:rPr>
          <w:spacing w:val="1"/>
        </w:rPr>
        <w:t xml:space="preserve"> </w:t>
      </w:r>
      <w:r w:rsidRPr="00C62F38">
        <w:t>é</w:t>
      </w:r>
      <w:r w:rsidRPr="00C62F38">
        <w:rPr>
          <w:spacing w:val="-1"/>
        </w:rPr>
        <w:t>d</w:t>
      </w:r>
      <w:r w:rsidRPr="00C62F38">
        <w:t>ucati</w:t>
      </w:r>
      <w:r w:rsidRPr="00C62F38">
        <w:rPr>
          <w:spacing w:val="3"/>
        </w:rPr>
        <w:t>f</w:t>
      </w:r>
      <w:r w:rsidRPr="00C62F38">
        <w:t>s</w:t>
      </w:r>
      <w:r w:rsidRPr="00C62F38">
        <w:rPr>
          <w:spacing w:val="-2"/>
        </w:rPr>
        <w:t xml:space="preserve"> </w:t>
      </w:r>
      <w:r w:rsidRPr="00C62F38">
        <w:t>et pro</w:t>
      </w:r>
      <w:r w:rsidRPr="00C62F38">
        <w:rPr>
          <w:spacing w:val="3"/>
        </w:rPr>
        <w:t>f</w:t>
      </w:r>
      <w:r w:rsidRPr="00C62F38">
        <w:t>ess</w:t>
      </w:r>
      <w:r w:rsidRPr="00C62F38">
        <w:rPr>
          <w:spacing w:val="-2"/>
        </w:rPr>
        <w:t>i</w:t>
      </w:r>
      <w:r w:rsidRPr="00C62F38">
        <w:t>o</w:t>
      </w:r>
      <w:r w:rsidRPr="00C62F38">
        <w:rPr>
          <w:spacing w:val="-1"/>
        </w:rPr>
        <w:t>n</w:t>
      </w:r>
      <w:r w:rsidRPr="00C62F38">
        <w:t>n</w:t>
      </w:r>
      <w:r w:rsidRPr="00C62F38">
        <w:rPr>
          <w:spacing w:val="-1"/>
        </w:rPr>
        <w:t>e</w:t>
      </w:r>
      <w:r w:rsidRPr="00C62F38">
        <w:rPr>
          <w:spacing w:val="-2"/>
        </w:rPr>
        <w:t>l</w:t>
      </w:r>
      <w:r w:rsidRPr="00C62F38">
        <w:t>s</w:t>
      </w:r>
      <w:r w:rsidRPr="00C62F38">
        <w:rPr>
          <w:spacing w:val="-1"/>
        </w:rPr>
        <w:t xml:space="preserve"> </w:t>
      </w:r>
      <w:r w:rsidRPr="00C62F38">
        <w:t>mo</w:t>
      </w:r>
      <w:r w:rsidRPr="00C62F38">
        <w:rPr>
          <w:spacing w:val="-2"/>
        </w:rPr>
        <w:t>i</w:t>
      </w:r>
      <w:r w:rsidRPr="00C62F38">
        <w:t>ns a</w:t>
      </w:r>
      <w:r w:rsidRPr="00C62F38">
        <w:rPr>
          <w:spacing w:val="-5"/>
        </w:rPr>
        <w:t>v</w:t>
      </w:r>
      <w:r w:rsidRPr="00C62F38">
        <w:t>a</w:t>
      </w:r>
      <w:r w:rsidRPr="00C62F38">
        <w:rPr>
          <w:spacing w:val="-1"/>
        </w:rPr>
        <w:t>n</w:t>
      </w:r>
      <w:r w:rsidRPr="00C62F38">
        <w:t>cés à</w:t>
      </w:r>
      <w:r w:rsidRPr="00C62F38">
        <w:rPr>
          <w:spacing w:val="1"/>
        </w:rPr>
        <w:t xml:space="preserve"> </w:t>
      </w:r>
      <w:r w:rsidRPr="00C62F38">
        <w:rPr>
          <w:spacing w:val="-2"/>
        </w:rPr>
        <w:t>l</w:t>
      </w:r>
      <w:r w:rsidRPr="00C62F38">
        <w:t>a</w:t>
      </w:r>
      <w:r w:rsidRPr="00C62F38">
        <w:rPr>
          <w:spacing w:val="-4"/>
        </w:rPr>
        <w:t xml:space="preserve"> </w:t>
      </w:r>
      <w:r w:rsidRPr="00C62F38">
        <w:rPr>
          <w:spacing w:val="3"/>
        </w:rPr>
        <w:t>f</w:t>
      </w:r>
      <w:r w:rsidRPr="00C62F38">
        <w:rPr>
          <w:spacing w:val="-2"/>
        </w:rPr>
        <w:t>i</w:t>
      </w:r>
      <w:r w:rsidRPr="00C62F38">
        <w:t>n de</w:t>
      </w:r>
      <w:r w:rsidRPr="00C62F38">
        <w:rPr>
          <w:spacing w:val="-2"/>
        </w:rPr>
        <w:t xml:space="preserve"> l’</w:t>
      </w:r>
      <w:r w:rsidRPr="00C62F38">
        <w:t>a</w:t>
      </w:r>
      <w:r w:rsidRPr="00C62F38">
        <w:rPr>
          <w:spacing w:val="-1"/>
        </w:rPr>
        <w:t>d</w:t>
      </w:r>
      <w:r w:rsidRPr="00C62F38">
        <w:t>o</w:t>
      </w:r>
      <w:r w:rsidRPr="00C62F38">
        <w:rPr>
          <w:spacing w:val="-2"/>
        </w:rPr>
        <w:t>l</w:t>
      </w:r>
      <w:r w:rsidRPr="00C62F38">
        <w:t>esc</w:t>
      </w:r>
      <w:r w:rsidRPr="00C62F38">
        <w:rPr>
          <w:spacing w:val="-1"/>
        </w:rPr>
        <w:t>e</w:t>
      </w:r>
      <w:r w:rsidRPr="00C62F38">
        <w:t>nce et</w:t>
      </w:r>
      <w:r w:rsidRPr="00C62F38">
        <w:rPr>
          <w:spacing w:val="-1"/>
        </w:rPr>
        <w:t xml:space="preserve"> </w:t>
      </w:r>
      <w:r w:rsidRPr="00C62F38">
        <w:t>au</w:t>
      </w:r>
      <w:r w:rsidRPr="00C62F38">
        <w:rPr>
          <w:spacing w:val="-2"/>
        </w:rPr>
        <w:t xml:space="preserve"> </w:t>
      </w:r>
      <w:r w:rsidRPr="00C62F38">
        <w:t>d</w:t>
      </w:r>
      <w:r w:rsidRPr="00C62F38">
        <w:rPr>
          <w:spacing w:val="-1"/>
        </w:rPr>
        <w:t>é</w:t>
      </w:r>
      <w:r w:rsidRPr="00C62F38">
        <w:t>b</w:t>
      </w:r>
      <w:r w:rsidRPr="00C62F38">
        <w:rPr>
          <w:spacing w:val="-1"/>
        </w:rPr>
        <w:t>u</w:t>
      </w:r>
      <w:r w:rsidRPr="00C62F38">
        <w:t>t</w:t>
      </w:r>
      <w:r w:rsidRPr="00C62F38">
        <w:rPr>
          <w:spacing w:val="-1"/>
        </w:rPr>
        <w:t xml:space="preserve"> </w:t>
      </w:r>
      <w:r w:rsidRPr="00C62F38">
        <w:t xml:space="preserve">de </w:t>
      </w:r>
      <w:r w:rsidRPr="00C62F38">
        <w:rPr>
          <w:spacing w:val="-2"/>
        </w:rPr>
        <w:t>l</w:t>
      </w:r>
      <w:r w:rsidRPr="00C62F38">
        <w:t>a</w:t>
      </w:r>
      <w:r w:rsidRPr="00C62F38">
        <w:rPr>
          <w:spacing w:val="-2"/>
        </w:rPr>
        <w:t xml:space="preserve"> </w:t>
      </w:r>
      <w:r w:rsidRPr="00C62F38">
        <w:t>v</w:t>
      </w:r>
      <w:r w:rsidRPr="00C62F38">
        <w:rPr>
          <w:spacing w:val="-2"/>
        </w:rPr>
        <w:t>i</w:t>
      </w:r>
      <w:r w:rsidRPr="00C62F38">
        <w:t>e a</w:t>
      </w:r>
      <w:r w:rsidRPr="00C62F38">
        <w:rPr>
          <w:spacing w:val="-1"/>
        </w:rPr>
        <w:t>d</w:t>
      </w:r>
      <w:r w:rsidRPr="00C62F38">
        <w:t>u</w:t>
      </w:r>
      <w:r w:rsidRPr="00C62F38">
        <w:rPr>
          <w:spacing w:val="-2"/>
        </w:rPr>
        <w:t>l</w:t>
      </w:r>
      <w:r w:rsidRPr="00C62F38">
        <w:t>te.</w:t>
      </w:r>
    </w:p>
    <w:p w:rsidR="00CA3CC0" w:rsidRDefault="00CA3CC0" w:rsidP="00D43442">
      <w:pPr>
        <w:pStyle w:val="Pucecarre2sous11"/>
      </w:pPr>
      <w:r w:rsidRPr="00C62F38">
        <w:t>L</w:t>
      </w:r>
      <w:r w:rsidRPr="00C62F38">
        <w:rPr>
          <w:spacing w:val="-1"/>
        </w:rPr>
        <w:t>e</w:t>
      </w:r>
      <w:r w:rsidRPr="00C62F38">
        <w:t>s</w:t>
      </w:r>
      <w:r w:rsidRPr="00C62F38">
        <w:rPr>
          <w:spacing w:val="1"/>
        </w:rPr>
        <w:t xml:space="preserve"> </w:t>
      </w:r>
      <w:r w:rsidRPr="00C62F38">
        <w:t>é</w:t>
      </w:r>
      <w:r w:rsidRPr="00C62F38">
        <w:rPr>
          <w:spacing w:val="-2"/>
        </w:rPr>
        <w:t>l</w:t>
      </w:r>
      <w:r w:rsidRPr="00C62F38">
        <w:t>èves aya</w:t>
      </w:r>
      <w:r w:rsidRPr="00C62F38">
        <w:rPr>
          <w:spacing w:val="-1"/>
        </w:rPr>
        <w:t>n</w:t>
      </w:r>
      <w:r w:rsidRPr="00C62F38">
        <w:t>t</w:t>
      </w:r>
      <w:r w:rsidRPr="00C62F38">
        <w:rPr>
          <w:spacing w:val="2"/>
        </w:rPr>
        <w:t xml:space="preserve"> </w:t>
      </w:r>
      <w:r w:rsidRPr="00C62F38">
        <w:t>re</w:t>
      </w:r>
      <w:r w:rsidRPr="00C62F38">
        <w:rPr>
          <w:spacing w:val="-1"/>
        </w:rPr>
        <w:t>d</w:t>
      </w:r>
      <w:r w:rsidRPr="00C62F38">
        <w:t>o</w:t>
      </w:r>
      <w:r w:rsidRPr="00C62F38">
        <w:rPr>
          <w:spacing w:val="-1"/>
        </w:rPr>
        <w:t>u</w:t>
      </w:r>
      <w:r w:rsidRPr="00C62F38">
        <w:t>b</w:t>
      </w:r>
      <w:r w:rsidRPr="00C62F38">
        <w:rPr>
          <w:spacing w:val="-4"/>
        </w:rPr>
        <w:t>l</w:t>
      </w:r>
      <w:r w:rsidRPr="00C62F38">
        <w:t xml:space="preserve">é </w:t>
      </w:r>
      <w:r w:rsidRPr="00C62F38">
        <w:rPr>
          <w:spacing w:val="1"/>
        </w:rPr>
        <w:t>m</w:t>
      </w:r>
      <w:r w:rsidRPr="00C62F38">
        <w:t>a</w:t>
      </w:r>
      <w:r w:rsidRPr="00C62F38">
        <w:rPr>
          <w:spacing w:val="-1"/>
        </w:rPr>
        <w:t>n</w:t>
      </w:r>
      <w:r w:rsidRPr="00C62F38">
        <w:rPr>
          <w:spacing w:val="-4"/>
        </w:rPr>
        <w:t>i</w:t>
      </w:r>
      <w:r w:rsidRPr="00C62F38">
        <w:rPr>
          <w:spacing w:val="3"/>
        </w:rPr>
        <w:t>f</w:t>
      </w:r>
      <w:r w:rsidRPr="00C62F38">
        <w:t>este</w:t>
      </w:r>
      <w:r w:rsidRPr="00C62F38">
        <w:rPr>
          <w:spacing w:val="-4"/>
        </w:rPr>
        <w:t>n</w:t>
      </w:r>
      <w:r w:rsidRPr="00C62F38">
        <w:t>t</w:t>
      </w:r>
      <w:r w:rsidRPr="00C62F38">
        <w:rPr>
          <w:spacing w:val="2"/>
        </w:rPr>
        <w:t xml:space="preserve"> </w:t>
      </w:r>
      <w:r w:rsidRPr="00C62F38">
        <w:t>u</w:t>
      </w:r>
      <w:r w:rsidRPr="00C62F38">
        <w:rPr>
          <w:spacing w:val="-1"/>
        </w:rPr>
        <w:t>n</w:t>
      </w:r>
      <w:r w:rsidRPr="00C62F38">
        <w:t>e</w:t>
      </w:r>
      <w:r w:rsidRPr="00C62F38">
        <w:rPr>
          <w:spacing w:val="-2"/>
        </w:rPr>
        <w:t xml:space="preserve"> </w:t>
      </w:r>
      <w:r w:rsidRPr="00C62F38">
        <w:t>esti</w:t>
      </w:r>
      <w:r w:rsidRPr="00C62F38">
        <w:rPr>
          <w:spacing w:val="-2"/>
        </w:rPr>
        <w:t>m</w:t>
      </w:r>
      <w:r w:rsidRPr="00C62F38">
        <w:t>e de soi mo</w:t>
      </w:r>
      <w:r w:rsidRPr="00C62F38">
        <w:rPr>
          <w:spacing w:val="-2"/>
        </w:rPr>
        <w:t>i</w:t>
      </w:r>
      <w:r w:rsidRPr="00C62F38">
        <w:t>ns pos</w:t>
      </w:r>
      <w:r w:rsidRPr="00C62F38">
        <w:rPr>
          <w:spacing w:val="-2"/>
        </w:rPr>
        <w:t>i</w:t>
      </w:r>
      <w:r w:rsidRPr="00C62F38">
        <w:t>t</w:t>
      </w:r>
      <w:r w:rsidRPr="00C62F38">
        <w:rPr>
          <w:spacing w:val="-2"/>
        </w:rPr>
        <w:t>i</w:t>
      </w:r>
      <w:r w:rsidRPr="00C62F38">
        <w:t>ve et</w:t>
      </w:r>
      <w:r w:rsidRPr="00C62F38">
        <w:rPr>
          <w:spacing w:val="2"/>
        </w:rPr>
        <w:t xml:space="preserve"> </w:t>
      </w:r>
      <w:r w:rsidRPr="00C62F38">
        <w:t>u</w:t>
      </w:r>
      <w:r w:rsidRPr="00C62F38">
        <w:rPr>
          <w:spacing w:val="-1"/>
        </w:rPr>
        <w:t>n</w:t>
      </w:r>
      <w:r w:rsidRPr="00C62F38">
        <w:t>e fré</w:t>
      </w:r>
      <w:r w:rsidRPr="00C62F38">
        <w:rPr>
          <w:spacing w:val="1"/>
        </w:rPr>
        <w:t>q</w:t>
      </w:r>
      <w:r w:rsidRPr="00C62F38">
        <w:t>u</w:t>
      </w:r>
      <w:r w:rsidRPr="00C62F38">
        <w:rPr>
          <w:spacing w:val="-1"/>
        </w:rPr>
        <w:t>e</w:t>
      </w:r>
      <w:r w:rsidRPr="00C62F38">
        <w:t>ntati</w:t>
      </w:r>
      <w:r w:rsidRPr="00C62F38">
        <w:rPr>
          <w:spacing w:val="-1"/>
        </w:rPr>
        <w:t>o</w:t>
      </w:r>
      <w:r w:rsidRPr="00C62F38">
        <w:t>n</w:t>
      </w:r>
      <w:r w:rsidRPr="00C62F38">
        <w:rPr>
          <w:spacing w:val="-2"/>
        </w:rPr>
        <w:t xml:space="preserve"> </w:t>
      </w:r>
      <w:r w:rsidRPr="00C62F38">
        <w:t>sco</w:t>
      </w:r>
      <w:r w:rsidRPr="00C62F38">
        <w:rPr>
          <w:spacing w:val="-2"/>
        </w:rPr>
        <w:t>l</w:t>
      </w:r>
      <w:r w:rsidRPr="00C62F38">
        <w:t>a</w:t>
      </w:r>
      <w:r w:rsidRPr="00C62F38">
        <w:rPr>
          <w:spacing w:val="-2"/>
        </w:rPr>
        <w:t>i</w:t>
      </w:r>
      <w:r w:rsidRPr="00C62F38">
        <w:t>re p</w:t>
      </w:r>
      <w:r w:rsidRPr="00C62F38">
        <w:rPr>
          <w:spacing w:val="-4"/>
        </w:rPr>
        <w:t>l</w:t>
      </w:r>
      <w:r w:rsidRPr="00C62F38">
        <w:t>us</w:t>
      </w:r>
      <w:r w:rsidRPr="00C62F38">
        <w:rPr>
          <w:spacing w:val="-2"/>
        </w:rPr>
        <w:t xml:space="preserve"> </w:t>
      </w:r>
      <w:r w:rsidRPr="00C62F38">
        <w:rPr>
          <w:spacing w:val="3"/>
        </w:rPr>
        <w:t>f</w:t>
      </w:r>
      <w:r w:rsidRPr="00C62F38">
        <w:t>a</w:t>
      </w:r>
      <w:r w:rsidRPr="00C62F38">
        <w:rPr>
          <w:spacing w:val="-2"/>
        </w:rPr>
        <w:t>i</w:t>
      </w:r>
      <w:r w:rsidRPr="00C62F38">
        <w:t>b</w:t>
      </w:r>
      <w:r w:rsidRPr="00C62F38">
        <w:rPr>
          <w:spacing w:val="-2"/>
        </w:rPr>
        <w:t>l</w:t>
      </w:r>
      <w:r w:rsidRPr="00C62F38">
        <w:t>e.</w:t>
      </w:r>
    </w:p>
    <w:p w:rsidR="00CA3CC0" w:rsidRPr="00555F25" w:rsidRDefault="00CA3CC0" w:rsidP="001E393F">
      <w:pPr>
        <w:pStyle w:val="T11"/>
      </w:pPr>
      <w:r w:rsidRPr="000D3DD0">
        <w:t xml:space="preserve">Certains </w:t>
      </w:r>
      <w:r w:rsidRPr="001E393F">
        <w:t>parents</w:t>
      </w:r>
      <w:r w:rsidRPr="000D3DD0">
        <w:t xml:space="preserve"> et enseignants croient que le redoublement peut être avantageux dans certains cas, par exemple lorsque l’enseignement a été inégal </w:t>
      </w:r>
      <w:r w:rsidR="000B56E0">
        <w:t>à la</w:t>
      </w:r>
      <w:r w:rsidRPr="000D3DD0">
        <w:t xml:space="preserve"> suite d’un déménagement familial, d’une maladie grave ou d’un traumatisme émotif. Cependant, aucune étude n’a pu dégager des critères précis permettant de prédire quels élèves profiteraient du redoublement et, globalement, les preuves recueillies y sont défavorables.</w:t>
      </w:r>
      <w:r w:rsidRPr="00555F25">
        <w:t xml:space="preserve"> </w:t>
      </w:r>
    </w:p>
    <w:p w:rsidR="00CA3CC0" w:rsidRDefault="00CA3CC0" w:rsidP="001E393F">
      <w:pPr>
        <w:pStyle w:val="T11"/>
        <w:rPr>
          <w:b/>
        </w:rPr>
      </w:pPr>
      <w:r w:rsidRPr="0006649A">
        <w:t>Les seules exceptions, sont deux recherches qui indiquent que le redoublement en maternelle (en opposition à la promotion en 1</w:t>
      </w:r>
      <w:r w:rsidR="00D43442">
        <w:rPr>
          <w:vertAlign w:val="superscript"/>
        </w:rPr>
        <w:t xml:space="preserve">re </w:t>
      </w:r>
      <w:r w:rsidR="00D43442">
        <w:t>année</w:t>
      </w:r>
      <w:r w:rsidRPr="0006649A">
        <w:t xml:space="preserve">) qui indiquent un impact positif sur le sentiment de compétence, l’intérêt pour l’académique, de meilleures relations avec les pairs et moins de problèmes </w:t>
      </w:r>
      <w:r w:rsidR="00650C93">
        <w:t>d’anxiété et de tristesse</w:t>
      </w:r>
      <w:r w:rsidR="00D43442">
        <w:t xml:space="preserve">. </w:t>
      </w:r>
      <w:r w:rsidR="00AA103C">
        <w:t>Ces études suggè</w:t>
      </w:r>
      <w:r w:rsidRPr="0006649A">
        <w:t xml:space="preserve">rent que le redoublement </w:t>
      </w:r>
      <w:r w:rsidRPr="0006649A">
        <w:lastRenderedPageBreak/>
        <w:t>en maternelle n’a pas d’impact négatif sur le développement psyc</w:t>
      </w:r>
      <w:r w:rsidR="005C7145">
        <w:t xml:space="preserve">hosocial </w:t>
      </w:r>
      <w:r w:rsidR="007424C7">
        <w:t xml:space="preserve">sur plusieurs années. </w:t>
      </w:r>
      <w:r w:rsidRPr="0006649A">
        <w:t>Il semble donc mieux pour plusieurs élèves de les faire redoubler au prés</w:t>
      </w:r>
      <w:r w:rsidR="00292108">
        <w:t>co</w:t>
      </w:r>
      <w:r w:rsidRPr="0006649A">
        <w:t>laire qu’en 1</w:t>
      </w:r>
      <w:r w:rsidR="007424C7">
        <w:rPr>
          <w:vertAlign w:val="superscript"/>
        </w:rPr>
        <w:t>re</w:t>
      </w:r>
      <w:r w:rsidR="006F1AC1">
        <w:t> </w:t>
      </w:r>
      <w:r w:rsidRPr="0006649A">
        <w:t>année du primaire (</w:t>
      </w:r>
      <w:r>
        <w:t>V</w:t>
      </w:r>
      <w:r w:rsidRPr="0006649A">
        <w:t>andecandelaere</w:t>
      </w:r>
      <w:r>
        <w:t xml:space="preserve"> e</w:t>
      </w:r>
      <w:r w:rsidR="007424C7">
        <w:t>t autres</w:t>
      </w:r>
      <w:r w:rsidR="00E467B8">
        <w:t xml:space="preserve">, </w:t>
      </w:r>
      <w:proofErr w:type="gramStart"/>
      <w:r w:rsidR="00E467B8">
        <w:t>2016;</w:t>
      </w:r>
      <w:proofErr w:type="gramEnd"/>
      <w:r w:rsidR="00E467B8">
        <w:t xml:space="preserve"> Hong et Yu, 2008).</w:t>
      </w:r>
    </w:p>
    <w:p w:rsidR="00CA3CC0" w:rsidRPr="0006649A" w:rsidRDefault="00CA3CC0" w:rsidP="00D43442">
      <w:pPr>
        <w:pStyle w:val="Courantsous11"/>
        <w:rPr>
          <w:b/>
          <w:bCs/>
        </w:rPr>
      </w:pPr>
      <w:r>
        <w:t>Dans le même ordre d’idées, une autre étude démontre que les enfant</w:t>
      </w:r>
      <w:r w:rsidR="00292108">
        <w:t>s</w:t>
      </w:r>
      <w:r>
        <w:t xml:space="preserve"> </w:t>
      </w:r>
      <w:r w:rsidR="00655367">
        <w:t xml:space="preserve">du préscolaire </w:t>
      </w:r>
      <w:r>
        <w:t>qui ont des problèmes dans les habiletés reliées aux apprentissages</w:t>
      </w:r>
      <w:r w:rsidRPr="0006649A">
        <w:t xml:space="preserve"> </w:t>
      </w:r>
      <w:r>
        <w:t>(ex. : hyperactivité, tolérance à l’effort, résilience, coopération avec les autres, flexibilité pour s’adapter) bénéficient du redoublement</w:t>
      </w:r>
      <w:r w:rsidR="00292108">
        <w:t>,</w:t>
      </w:r>
      <w:r>
        <w:t xml:space="preserve"> car leurs apprentissages sont ensuite plus rapide</w:t>
      </w:r>
      <w:r w:rsidR="00292108">
        <w:t>s</w:t>
      </w:r>
      <w:r>
        <w:t xml:space="preserve"> que les élèves qui avaient été promus (Chen, Hugues et Kwok, 2014)</w:t>
      </w:r>
      <w:r w:rsidR="00AA103C">
        <w:t>.</w:t>
      </w:r>
    </w:p>
    <w:p w:rsidR="00CA3CC0" w:rsidRPr="00555F25" w:rsidRDefault="00CA3CC0" w:rsidP="00E467B8">
      <w:pPr>
        <w:pStyle w:val="T11"/>
      </w:pPr>
      <w:r w:rsidRPr="00555F25">
        <w:t xml:space="preserve">Règle générale, on ne devrait jamais redoubler avec le même enseignant, sauf si </w:t>
      </w:r>
      <w:r w:rsidR="00555F25">
        <w:t xml:space="preserve">l’enfant présente </w:t>
      </w:r>
      <w:r w:rsidRPr="00555F25">
        <w:t>une particularité au niveau de son adaptation ou que l’équipe constate que pour le besoin de cet élève, le même enseignant est le meilleur choix.</w:t>
      </w:r>
    </w:p>
    <w:p w:rsidR="00CA3CC0" w:rsidRPr="00555F25" w:rsidRDefault="00CA3CC0" w:rsidP="00E467B8">
      <w:pPr>
        <w:pStyle w:val="T11"/>
      </w:pPr>
      <w:r w:rsidRPr="00555F25">
        <w:t xml:space="preserve">Les chercheurs préconisent des solutions de rechange au redoublement, telles que l’intervention rapide lorsque les élèves éprouvent des </w:t>
      </w:r>
      <w:proofErr w:type="gramStart"/>
      <w:r w:rsidRPr="00555F25">
        <w:t>difficultés;</w:t>
      </w:r>
      <w:proofErr w:type="gramEnd"/>
      <w:r w:rsidRPr="00555F25">
        <w:t xml:space="preserve"> des programmes de lecture, l’école estivale et le tutorat en étroite collaboration avec les parents. Le redoublement n’est pas une solution à des résultats scolaires </w:t>
      </w:r>
      <w:proofErr w:type="gramStart"/>
      <w:r w:rsidRPr="00555F25">
        <w:t>insatisfaisants;</w:t>
      </w:r>
      <w:proofErr w:type="gramEnd"/>
      <w:r w:rsidRPr="00555F25">
        <w:t xml:space="preserve"> il faut des stratégies de rattrapage spécifiques souten</w:t>
      </w:r>
      <w:r w:rsidR="00E73B75">
        <w:t>ant individuellement les élèves</w:t>
      </w:r>
      <w:r w:rsidR="001B04A1">
        <w:t xml:space="preserve"> (Jim</w:t>
      </w:r>
      <w:r w:rsidRPr="00555F25">
        <w:t>erson</w:t>
      </w:r>
      <w:r w:rsidR="00A9647A">
        <w:t>,</w:t>
      </w:r>
      <w:r w:rsidRPr="00555F25">
        <w:t xml:space="preserve"> 2009).</w:t>
      </w:r>
    </w:p>
    <w:p w:rsidR="00CA3CC0" w:rsidRPr="00855E3B" w:rsidRDefault="00CA3CC0" w:rsidP="00E467B8">
      <w:pPr>
        <w:pStyle w:val="T11"/>
        <w:rPr>
          <w:b/>
        </w:rPr>
      </w:pPr>
      <w:r w:rsidRPr="00855E3B">
        <w:t>Le re</w:t>
      </w:r>
      <w:r w:rsidRPr="00855E3B">
        <w:rPr>
          <w:spacing w:val="-1"/>
        </w:rPr>
        <w:t>d</w:t>
      </w:r>
      <w:r w:rsidRPr="00855E3B">
        <w:t>o</w:t>
      </w:r>
      <w:r w:rsidRPr="00855E3B">
        <w:rPr>
          <w:spacing w:val="-1"/>
        </w:rPr>
        <w:t>u</w:t>
      </w:r>
      <w:r w:rsidRPr="00855E3B">
        <w:t>b</w:t>
      </w:r>
      <w:r w:rsidRPr="00855E3B">
        <w:rPr>
          <w:spacing w:val="-2"/>
        </w:rPr>
        <w:t>l</w:t>
      </w:r>
      <w:r w:rsidRPr="00855E3B">
        <w:t>eme</w:t>
      </w:r>
      <w:r w:rsidRPr="00855E3B">
        <w:rPr>
          <w:spacing w:val="-3"/>
        </w:rPr>
        <w:t>n</w:t>
      </w:r>
      <w:r w:rsidRPr="00855E3B">
        <w:t>t</w:t>
      </w:r>
      <w:r w:rsidRPr="00855E3B">
        <w:rPr>
          <w:spacing w:val="2"/>
        </w:rPr>
        <w:t xml:space="preserve"> </w:t>
      </w:r>
      <w:r w:rsidRPr="00855E3B">
        <w:rPr>
          <w:spacing w:val="-3"/>
        </w:rPr>
        <w:t>p</w:t>
      </w:r>
      <w:r w:rsidRPr="00855E3B">
        <w:t>e</w:t>
      </w:r>
      <w:r w:rsidRPr="00855E3B">
        <w:rPr>
          <w:spacing w:val="-1"/>
        </w:rPr>
        <w:t>u</w:t>
      </w:r>
      <w:r w:rsidRPr="00855E3B">
        <w:t>t</w:t>
      </w:r>
      <w:r w:rsidRPr="00855E3B">
        <w:rPr>
          <w:spacing w:val="-1"/>
        </w:rPr>
        <w:t xml:space="preserve"> </w:t>
      </w:r>
      <w:r w:rsidRPr="00855E3B">
        <w:t>co</w:t>
      </w:r>
      <w:r w:rsidRPr="00855E3B">
        <w:rPr>
          <w:spacing w:val="-1"/>
        </w:rPr>
        <w:t>n</w:t>
      </w:r>
      <w:r w:rsidRPr="00855E3B">
        <w:t>st</w:t>
      </w:r>
      <w:r w:rsidRPr="00855E3B">
        <w:rPr>
          <w:spacing w:val="-2"/>
        </w:rPr>
        <w:t>i</w:t>
      </w:r>
      <w:r w:rsidRPr="00855E3B">
        <w:t>t</w:t>
      </w:r>
      <w:r w:rsidRPr="00855E3B">
        <w:rPr>
          <w:spacing w:val="-1"/>
        </w:rPr>
        <w:t>u</w:t>
      </w:r>
      <w:r w:rsidRPr="00855E3B">
        <w:t>er</w:t>
      </w:r>
      <w:r w:rsidRPr="00855E3B">
        <w:rPr>
          <w:spacing w:val="-1"/>
        </w:rPr>
        <w:t xml:space="preserve"> </w:t>
      </w:r>
      <w:r w:rsidRPr="00855E3B">
        <w:t>u</w:t>
      </w:r>
      <w:r w:rsidRPr="00855E3B">
        <w:rPr>
          <w:spacing w:val="-1"/>
        </w:rPr>
        <w:t>n</w:t>
      </w:r>
      <w:r w:rsidRPr="00855E3B">
        <w:t>e so</w:t>
      </w:r>
      <w:r w:rsidRPr="00855E3B">
        <w:rPr>
          <w:spacing w:val="-4"/>
        </w:rPr>
        <w:t>l</w:t>
      </w:r>
      <w:r w:rsidRPr="00855E3B">
        <w:t>uti</w:t>
      </w:r>
      <w:r w:rsidRPr="00855E3B">
        <w:rPr>
          <w:spacing w:val="-1"/>
        </w:rPr>
        <w:t>o</w:t>
      </w:r>
      <w:r w:rsidRPr="00855E3B">
        <w:t>n de d</w:t>
      </w:r>
      <w:r w:rsidRPr="00855E3B">
        <w:rPr>
          <w:spacing w:val="-4"/>
        </w:rPr>
        <w:t>e</w:t>
      </w:r>
      <w:r w:rsidRPr="00855E3B">
        <w:t>rn</w:t>
      </w:r>
      <w:r w:rsidRPr="00855E3B">
        <w:rPr>
          <w:spacing w:val="-2"/>
        </w:rPr>
        <w:t>i</w:t>
      </w:r>
      <w:r w:rsidRPr="00855E3B">
        <w:t>er</w:t>
      </w:r>
      <w:r w:rsidRPr="00855E3B">
        <w:rPr>
          <w:spacing w:val="-1"/>
        </w:rPr>
        <w:t xml:space="preserve"> </w:t>
      </w:r>
      <w:r w:rsidRPr="00855E3B">
        <w:t>rec</w:t>
      </w:r>
      <w:r w:rsidRPr="00855E3B">
        <w:rPr>
          <w:spacing w:val="-1"/>
        </w:rPr>
        <w:t>o</w:t>
      </w:r>
      <w:r w:rsidRPr="00855E3B">
        <w:rPr>
          <w:spacing w:val="-3"/>
        </w:rPr>
        <w:t>u</w:t>
      </w:r>
      <w:r w:rsidRPr="00855E3B">
        <w:t>rs,</w:t>
      </w:r>
      <w:r w:rsidRPr="00855E3B">
        <w:rPr>
          <w:spacing w:val="-3"/>
        </w:rPr>
        <w:t xml:space="preserve"> </w:t>
      </w:r>
      <w:r w:rsidRPr="00855E3B">
        <w:t>ce</w:t>
      </w:r>
      <w:r w:rsidRPr="00855E3B">
        <w:rPr>
          <w:spacing w:val="-2"/>
        </w:rPr>
        <w:t>ll</w:t>
      </w:r>
      <w:r w:rsidRPr="00855E3B">
        <w:t>e e</w:t>
      </w:r>
      <w:r w:rsidRPr="00855E3B">
        <w:rPr>
          <w:spacing w:val="-1"/>
        </w:rPr>
        <w:t>n</w:t>
      </w:r>
      <w:r w:rsidRPr="00855E3B">
        <w:rPr>
          <w:spacing w:val="-3"/>
        </w:rPr>
        <w:t>v</w:t>
      </w:r>
      <w:r w:rsidRPr="00855E3B">
        <w:rPr>
          <w:spacing w:val="-2"/>
        </w:rPr>
        <w:t>i</w:t>
      </w:r>
      <w:r w:rsidRPr="00855E3B">
        <w:t>sa</w:t>
      </w:r>
      <w:r w:rsidRPr="00855E3B">
        <w:rPr>
          <w:spacing w:val="1"/>
        </w:rPr>
        <w:t>g</w:t>
      </w:r>
      <w:r w:rsidRPr="00855E3B">
        <w:t>ée a</w:t>
      </w:r>
      <w:r w:rsidRPr="00855E3B">
        <w:rPr>
          <w:spacing w:val="-1"/>
        </w:rPr>
        <w:t>p</w:t>
      </w:r>
      <w:r w:rsidRPr="00855E3B">
        <w:t>rès</w:t>
      </w:r>
      <w:r w:rsidRPr="00855E3B">
        <w:rPr>
          <w:spacing w:val="-2"/>
        </w:rPr>
        <w:t xml:space="preserve"> </w:t>
      </w:r>
      <w:r w:rsidRPr="00855E3B">
        <w:t>a</w:t>
      </w:r>
      <w:r w:rsidRPr="00855E3B">
        <w:rPr>
          <w:spacing w:val="-3"/>
        </w:rPr>
        <w:t>v</w:t>
      </w:r>
      <w:r w:rsidRPr="00855E3B">
        <w:t>o</w:t>
      </w:r>
      <w:r w:rsidRPr="00855E3B">
        <w:rPr>
          <w:spacing w:val="-2"/>
        </w:rPr>
        <w:t>i</w:t>
      </w:r>
      <w:r w:rsidRPr="00855E3B">
        <w:t>r</w:t>
      </w:r>
      <w:r w:rsidRPr="00855E3B">
        <w:rPr>
          <w:spacing w:val="1"/>
        </w:rPr>
        <w:t xml:space="preserve"> </w:t>
      </w:r>
      <w:r w:rsidRPr="00855E3B">
        <w:t>e</w:t>
      </w:r>
      <w:r w:rsidRPr="00855E3B">
        <w:rPr>
          <w:spacing w:val="-3"/>
        </w:rPr>
        <w:t>s</w:t>
      </w:r>
      <w:r w:rsidRPr="00855E3B">
        <w:t>sa</w:t>
      </w:r>
      <w:r w:rsidRPr="00855E3B">
        <w:rPr>
          <w:spacing w:val="-3"/>
        </w:rPr>
        <w:t>y</w:t>
      </w:r>
      <w:r w:rsidRPr="00855E3B">
        <w:t>é d</w:t>
      </w:r>
      <w:r w:rsidRPr="00855E3B">
        <w:rPr>
          <w:spacing w:val="-1"/>
        </w:rPr>
        <w:t>i</w:t>
      </w:r>
      <w:r w:rsidRPr="00855E3B">
        <w:t>ffére</w:t>
      </w:r>
      <w:r w:rsidRPr="00855E3B">
        <w:rPr>
          <w:spacing w:val="-3"/>
        </w:rPr>
        <w:t>n</w:t>
      </w:r>
      <w:r w:rsidRPr="00855E3B">
        <w:t>ts</w:t>
      </w:r>
      <w:r w:rsidRPr="00855E3B">
        <w:rPr>
          <w:spacing w:val="3"/>
        </w:rPr>
        <w:t xml:space="preserve"> </w:t>
      </w:r>
      <w:r w:rsidRPr="00855E3B">
        <w:t>a</w:t>
      </w:r>
      <w:r w:rsidRPr="00855E3B">
        <w:rPr>
          <w:spacing w:val="-4"/>
        </w:rPr>
        <w:t>u</w:t>
      </w:r>
      <w:r w:rsidRPr="00855E3B">
        <w:t>tr</w:t>
      </w:r>
      <w:r w:rsidRPr="00855E3B">
        <w:rPr>
          <w:spacing w:val="-3"/>
        </w:rPr>
        <w:t>e</w:t>
      </w:r>
      <w:r w:rsidRPr="00855E3B">
        <w:t>s</w:t>
      </w:r>
      <w:r w:rsidRPr="00855E3B">
        <w:rPr>
          <w:spacing w:val="-1"/>
        </w:rPr>
        <w:t xml:space="preserve"> </w:t>
      </w:r>
      <w:r w:rsidRPr="00855E3B">
        <w:rPr>
          <w:spacing w:val="-2"/>
        </w:rPr>
        <w:t>m</w:t>
      </w:r>
      <w:r w:rsidRPr="00855E3B">
        <w:t>o</w:t>
      </w:r>
      <w:r w:rsidRPr="00855E3B">
        <w:rPr>
          <w:spacing w:val="-3"/>
        </w:rPr>
        <w:t>y</w:t>
      </w:r>
      <w:r w:rsidRPr="00855E3B">
        <w:t>e</w:t>
      </w:r>
      <w:r w:rsidRPr="00855E3B">
        <w:rPr>
          <w:spacing w:val="-1"/>
        </w:rPr>
        <w:t>n</w:t>
      </w:r>
      <w:r w:rsidRPr="00855E3B">
        <w:t>s,</w:t>
      </w:r>
      <w:r w:rsidRPr="00855E3B">
        <w:rPr>
          <w:spacing w:val="2"/>
        </w:rPr>
        <w:t xml:space="preserve"> </w:t>
      </w:r>
      <w:r w:rsidRPr="00855E3B">
        <w:rPr>
          <w:spacing w:val="-2"/>
        </w:rPr>
        <w:t>l</w:t>
      </w:r>
      <w:r w:rsidRPr="00855E3B">
        <w:t>or</w:t>
      </w:r>
      <w:r w:rsidRPr="00855E3B">
        <w:rPr>
          <w:spacing w:val="-3"/>
        </w:rPr>
        <w:t>s</w:t>
      </w:r>
      <w:r w:rsidRPr="00855E3B">
        <w:rPr>
          <w:spacing w:val="1"/>
        </w:rPr>
        <w:t>q</w:t>
      </w:r>
      <w:r w:rsidRPr="00855E3B">
        <w:t>ue</w:t>
      </w:r>
      <w:r w:rsidRPr="00855E3B">
        <w:rPr>
          <w:spacing w:val="-2"/>
        </w:rPr>
        <w:t xml:space="preserve"> </w:t>
      </w:r>
      <w:r w:rsidRPr="00855E3B">
        <w:t>to</w:t>
      </w:r>
      <w:r w:rsidRPr="00855E3B">
        <w:rPr>
          <w:spacing w:val="-1"/>
        </w:rPr>
        <w:t>u</w:t>
      </w:r>
      <w:r w:rsidRPr="00855E3B">
        <w:t>s</w:t>
      </w:r>
      <w:r w:rsidRPr="00855E3B">
        <w:rPr>
          <w:spacing w:val="-2"/>
        </w:rPr>
        <w:t xml:space="preserve"> l</w:t>
      </w:r>
      <w:r w:rsidRPr="00855E3B">
        <w:t>es</w:t>
      </w:r>
      <w:r w:rsidRPr="00855E3B">
        <w:rPr>
          <w:spacing w:val="-2"/>
        </w:rPr>
        <w:t xml:space="preserve"> </w:t>
      </w:r>
      <w:r w:rsidRPr="00855E3B">
        <w:t>facteurs et</w:t>
      </w:r>
      <w:r w:rsidRPr="00855E3B">
        <w:rPr>
          <w:spacing w:val="1"/>
        </w:rPr>
        <w:t xml:space="preserve"> </w:t>
      </w:r>
      <w:r w:rsidRPr="00855E3B">
        <w:rPr>
          <w:spacing w:val="-2"/>
        </w:rPr>
        <w:t>l</w:t>
      </w:r>
      <w:r w:rsidRPr="00855E3B">
        <w:t xml:space="preserve">es </w:t>
      </w:r>
      <w:r w:rsidRPr="00855E3B">
        <w:rPr>
          <w:spacing w:val="-3"/>
        </w:rPr>
        <w:t>e</w:t>
      </w:r>
      <w:r w:rsidRPr="00855E3B">
        <w:t>ff</w:t>
      </w:r>
      <w:r w:rsidRPr="00855E3B">
        <w:rPr>
          <w:spacing w:val="-3"/>
        </w:rPr>
        <w:t>e</w:t>
      </w:r>
      <w:r w:rsidRPr="00855E3B">
        <w:t>ts</w:t>
      </w:r>
      <w:r w:rsidRPr="00855E3B">
        <w:rPr>
          <w:spacing w:val="-2"/>
        </w:rPr>
        <w:t xml:space="preserve"> </w:t>
      </w:r>
      <w:r w:rsidRPr="00855E3B">
        <w:t>à l</w:t>
      </w:r>
      <w:r w:rsidRPr="00855E3B">
        <w:rPr>
          <w:spacing w:val="-1"/>
        </w:rPr>
        <w:t>o</w:t>
      </w:r>
      <w:r w:rsidRPr="00855E3B">
        <w:rPr>
          <w:spacing w:val="-3"/>
        </w:rPr>
        <w:t>n</w:t>
      </w:r>
      <w:r w:rsidRPr="00855E3B">
        <w:t>g t</w:t>
      </w:r>
      <w:r w:rsidRPr="00855E3B">
        <w:rPr>
          <w:spacing w:val="-3"/>
        </w:rPr>
        <w:t>e</w:t>
      </w:r>
      <w:r w:rsidRPr="00855E3B">
        <w:t>rme</w:t>
      </w:r>
      <w:r w:rsidRPr="00855E3B">
        <w:rPr>
          <w:spacing w:val="-2"/>
        </w:rPr>
        <w:t xml:space="preserve"> </w:t>
      </w:r>
      <w:r w:rsidRPr="00855E3B">
        <w:t>so</w:t>
      </w:r>
      <w:r w:rsidRPr="00855E3B">
        <w:rPr>
          <w:spacing w:val="-1"/>
        </w:rPr>
        <w:t>n</w:t>
      </w:r>
      <w:r w:rsidRPr="00855E3B">
        <w:t>t</w:t>
      </w:r>
      <w:r w:rsidRPr="00855E3B">
        <w:rPr>
          <w:spacing w:val="-1"/>
        </w:rPr>
        <w:t xml:space="preserve"> </w:t>
      </w:r>
      <w:r w:rsidRPr="00855E3B">
        <w:t>co</w:t>
      </w:r>
      <w:r w:rsidRPr="00855E3B">
        <w:rPr>
          <w:spacing w:val="-1"/>
        </w:rPr>
        <w:t>n</w:t>
      </w:r>
      <w:r w:rsidRPr="00855E3B">
        <w:t>s</w:t>
      </w:r>
      <w:r w:rsidRPr="00855E3B">
        <w:rPr>
          <w:spacing w:val="-2"/>
        </w:rPr>
        <w:t>i</w:t>
      </w:r>
      <w:r w:rsidRPr="00855E3B">
        <w:t>d</w:t>
      </w:r>
      <w:r w:rsidRPr="00855E3B">
        <w:rPr>
          <w:spacing w:val="-1"/>
        </w:rPr>
        <w:t>é</w:t>
      </w:r>
      <w:r w:rsidRPr="00855E3B">
        <w:t>ré</w:t>
      </w:r>
      <w:r w:rsidRPr="00855E3B">
        <w:rPr>
          <w:spacing w:val="-3"/>
        </w:rPr>
        <w:t>s</w:t>
      </w:r>
      <w:r w:rsidRPr="00855E3B">
        <w:t>.</w:t>
      </w:r>
    </w:p>
    <w:p w:rsidR="00CA3CC0" w:rsidRPr="000C1EF7" w:rsidRDefault="00CA3CC0" w:rsidP="00E467B8">
      <w:pPr>
        <w:pStyle w:val="T11"/>
        <w:rPr>
          <w:b/>
        </w:rPr>
      </w:pPr>
      <w:r w:rsidRPr="000C1EF7">
        <w:rPr>
          <w:spacing w:val="1"/>
        </w:rPr>
        <w:t>T</w:t>
      </w:r>
      <w:r w:rsidRPr="000C1EF7">
        <w:t>o</w:t>
      </w:r>
      <w:r w:rsidRPr="000C1EF7">
        <w:rPr>
          <w:spacing w:val="-4"/>
        </w:rPr>
        <w:t>u</w:t>
      </w:r>
      <w:r w:rsidRPr="000C1EF7">
        <w:t>t</w:t>
      </w:r>
      <w:r w:rsidRPr="000C1EF7">
        <w:rPr>
          <w:spacing w:val="-3"/>
        </w:rPr>
        <w:t>e</w:t>
      </w:r>
      <w:r w:rsidRPr="000C1EF7">
        <w:rPr>
          <w:spacing w:val="3"/>
        </w:rPr>
        <w:t>f</w:t>
      </w:r>
      <w:r w:rsidRPr="000C1EF7">
        <w:t>o</w:t>
      </w:r>
      <w:r w:rsidRPr="000C1EF7">
        <w:rPr>
          <w:spacing w:val="-2"/>
        </w:rPr>
        <w:t>i</w:t>
      </w:r>
      <w:r w:rsidRPr="000C1EF7">
        <w:t>s,</w:t>
      </w:r>
      <w:r w:rsidRPr="000C1EF7">
        <w:rPr>
          <w:spacing w:val="-1"/>
        </w:rPr>
        <w:t xml:space="preserve"> </w:t>
      </w:r>
      <w:r w:rsidRPr="000C1EF7">
        <w:rPr>
          <w:spacing w:val="-2"/>
        </w:rPr>
        <w:t>l</w:t>
      </w:r>
      <w:r w:rsidRPr="000C1EF7">
        <w:t>e</w:t>
      </w:r>
      <w:r w:rsidRPr="000C1EF7">
        <w:rPr>
          <w:spacing w:val="-2"/>
        </w:rPr>
        <w:t xml:space="preserve"> </w:t>
      </w:r>
      <w:r w:rsidRPr="000C1EF7">
        <w:t>re</w:t>
      </w:r>
      <w:r w:rsidRPr="000C1EF7">
        <w:rPr>
          <w:spacing w:val="-1"/>
        </w:rPr>
        <w:t>d</w:t>
      </w:r>
      <w:r w:rsidRPr="000C1EF7">
        <w:t>o</w:t>
      </w:r>
      <w:r w:rsidRPr="000C1EF7">
        <w:rPr>
          <w:spacing w:val="-1"/>
        </w:rPr>
        <w:t>u</w:t>
      </w:r>
      <w:r w:rsidRPr="000C1EF7">
        <w:t>b</w:t>
      </w:r>
      <w:r w:rsidRPr="000C1EF7">
        <w:rPr>
          <w:spacing w:val="-2"/>
        </w:rPr>
        <w:t>l</w:t>
      </w:r>
      <w:r w:rsidRPr="000C1EF7">
        <w:t>em</w:t>
      </w:r>
      <w:r w:rsidRPr="000C1EF7">
        <w:rPr>
          <w:spacing w:val="-3"/>
        </w:rPr>
        <w:t>e</w:t>
      </w:r>
      <w:r w:rsidRPr="000C1EF7">
        <w:t>nt</w:t>
      </w:r>
      <w:r>
        <w:t> :</w:t>
      </w:r>
    </w:p>
    <w:p w:rsidR="00CA3CC0" w:rsidRPr="000C1EF7" w:rsidRDefault="00CA3CC0" w:rsidP="00195BAD">
      <w:pPr>
        <w:pStyle w:val="Pucecarre1sous11"/>
      </w:pPr>
      <w:proofErr w:type="gramStart"/>
      <w:r w:rsidRPr="000C1EF7">
        <w:t>doit</w:t>
      </w:r>
      <w:proofErr w:type="gramEnd"/>
      <w:r w:rsidRPr="000C1EF7">
        <w:t xml:space="preserve"> être considéré comme une mesure d’</w:t>
      </w:r>
      <w:r w:rsidRPr="0037473F">
        <w:rPr>
          <w:b/>
        </w:rPr>
        <w:t>exception</w:t>
      </w:r>
      <w:r w:rsidRPr="000C1EF7">
        <w:t>;</w:t>
      </w:r>
    </w:p>
    <w:p w:rsidR="00CA3CC0" w:rsidRPr="00D26F40" w:rsidRDefault="00CA3CC0" w:rsidP="00195BAD">
      <w:pPr>
        <w:pStyle w:val="Pucecarre1sous11"/>
      </w:pPr>
      <w:proofErr w:type="gramStart"/>
      <w:r w:rsidRPr="00D26F40">
        <w:t>d</w:t>
      </w:r>
      <w:r w:rsidRPr="00D26F40">
        <w:rPr>
          <w:spacing w:val="-1"/>
        </w:rPr>
        <w:t>e</w:t>
      </w:r>
      <w:r w:rsidRPr="00D26F40">
        <w:t>vra</w:t>
      </w:r>
      <w:r w:rsidRPr="00D26F40">
        <w:rPr>
          <w:spacing w:val="-2"/>
        </w:rPr>
        <w:t>i</w:t>
      </w:r>
      <w:r w:rsidRPr="00D26F40">
        <w:t>t</w:t>
      </w:r>
      <w:proofErr w:type="gramEnd"/>
      <w:r w:rsidRPr="00D26F40">
        <w:rPr>
          <w:spacing w:val="2"/>
        </w:rPr>
        <w:t xml:space="preserve"> </w:t>
      </w:r>
      <w:r w:rsidRPr="00D26F40">
        <w:t>êt</w:t>
      </w:r>
      <w:r w:rsidRPr="00D26F40">
        <w:rPr>
          <w:spacing w:val="1"/>
        </w:rPr>
        <w:t>r</w:t>
      </w:r>
      <w:r w:rsidRPr="00D26F40">
        <w:t>e</w:t>
      </w:r>
      <w:r w:rsidRPr="00D26F40">
        <w:rPr>
          <w:spacing w:val="-2"/>
        </w:rPr>
        <w:t xml:space="preserve"> </w:t>
      </w:r>
      <w:r w:rsidRPr="00D26F40">
        <w:t>co</w:t>
      </w:r>
      <w:r w:rsidRPr="00D26F40">
        <w:rPr>
          <w:spacing w:val="-1"/>
        </w:rPr>
        <w:t>n</w:t>
      </w:r>
      <w:r w:rsidRPr="00D26F40">
        <w:t>s</w:t>
      </w:r>
      <w:r w:rsidRPr="00D26F40">
        <w:rPr>
          <w:spacing w:val="-2"/>
        </w:rPr>
        <w:t>i</w:t>
      </w:r>
      <w:r w:rsidRPr="00D26F40">
        <w:t>d</w:t>
      </w:r>
      <w:r w:rsidRPr="00D26F40">
        <w:rPr>
          <w:spacing w:val="-1"/>
        </w:rPr>
        <w:t>é</w:t>
      </w:r>
      <w:r w:rsidRPr="00D26F40">
        <w:t>ré</w:t>
      </w:r>
      <w:r w:rsidRPr="00D26F40">
        <w:rPr>
          <w:spacing w:val="-2"/>
        </w:rPr>
        <w:t xml:space="preserve"> </w:t>
      </w:r>
      <w:r w:rsidRPr="00D26F40">
        <w:t>ava</w:t>
      </w:r>
      <w:r w:rsidRPr="00D26F40">
        <w:rPr>
          <w:spacing w:val="-1"/>
        </w:rPr>
        <w:t>n</w:t>
      </w:r>
      <w:r w:rsidRPr="00D26F40">
        <w:t>t</w:t>
      </w:r>
      <w:r w:rsidRPr="00D26F40">
        <w:rPr>
          <w:spacing w:val="2"/>
        </w:rPr>
        <w:t xml:space="preserve"> </w:t>
      </w:r>
      <w:r w:rsidRPr="00D26F40">
        <w:rPr>
          <w:spacing w:val="-2"/>
        </w:rPr>
        <w:t>l</w:t>
      </w:r>
      <w:r w:rsidRPr="00D26F40">
        <w:t>e déb</w:t>
      </w:r>
      <w:r w:rsidRPr="00D26F40">
        <w:rPr>
          <w:spacing w:val="-4"/>
        </w:rPr>
        <w:t>u</w:t>
      </w:r>
      <w:r w:rsidRPr="00D26F40">
        <w:t>t</w:t>
      </w:r>
      <w:r w:rsidRPr="00D26F40">
        <w:rPr>
          <w:spacing w:val="2"/>
        </w:rPr>
        <w:t xml:space="preserve"> </w:t>
      </w:r>
      <w:r w:rsidRPr="00D26F40">
        <w:t>d</w:t>
      </w:r>
      <w:r w:rsidRPr="00D26F40">
        <w:rPr>
          <w:spacing w:val="-2"/>
        </w:rPr>
        <w:t>’</w:t>
      </w:r>
      <w:r w:rsidRPr="00D26F40">
        <w:t>u</w:t>
      </w:r>
      <w:r w:rsidRPr="00D26F40">
        <w:rPr>
          <w:spacing w:val="-1"/>
        </w:rPr>
        <w:t>n</w:t>
      </w:r>
      <w:r w:rsidRPr="00D26F40">
        <w:t>e</w:t>
      </w:r>
      <w:r w:rsidRPr="00D26F40">
        <w:rPr>
          <w:spacing w:val="-2"/>
        </w:rPr>
        <w:t xml:space="preserve"> </w:t>
      </w:r>
      <w:r w:rsidRPr="00D26F40">
        <w:t>a</w:t>
      </w:r>
      <w:r w:rsidRPr="00D26F40">
        <w:rPr>
          <w:spacing w:val="-1"/>
        </w:rPr>
        <w:t>n</w:t>
      </w:r>
      <w:r w:rsidRPr="00D26F40">
        <w:t>n</w:t>
      </w:r>
      <w:r w:rsidRPr="00D26F40">
        <w:rPr>
          <w:spacing w:val="-1"/>
        </w:rPr>
        <w:t>é</w:t>
      </w:r>
      <w:r w:rsidRPr="00D26F40">
        <w:t>e</w:t>
      </w:r>
      <w:r w:rsidRPr="00D26F40">
        <w:rPr>
          <w:spacing w:val="-2"/>
        </w:rPr>
        <w:t xml:space="preserve"> </w:t>
      </w:r>
      <w:r w:rsidRPr="00D26F40">
        <w:t>sco</w:t>
      </w:r>
      <w:r w:rsidRPr="00D26F40">
        <w:rPr>
          <w:spacing w:val="-2"/>
        </w:rPr>
        <w:t>l</w:t>
      </w:r>
      <w:r w:rsidRPr="00D26F40">
        <w:t>a</w:t>
      </w:r>
      <w:r w:rsidRPr="00D26F40">
        <w:rPr>
          <w:spacing w:val="-2"/>
        </w:rPr>
        <w:t>i</w:t>
      </w:r>
      <w:r w:rsidRPr="00D26F40">
        <w:t>re;</w:t>
      </w:r>
    </w:p>
    <w:p w:rsidR="00CA3CC0" w:rsidRPr="00381D6B" w:rsidRDefault="00CA3CC0" w:rsidP="00E467B8">
      <w:pPr>
        <w:pStyle w:val="Pucecarre2sous11"/>
      </w:pPr>
      <w:proofErr w:type="gramStart"/>
      <w:r>
        <w:t>ne</w:t>
      </w:r>
      <w:proofErr w:type="gramEnd"/>
      <w:r>
        <w:t xml:space="preserve"> peut </w:t>
      </w:r>
      <w:r w:rsidRPr="000C1EF7">
        <w:t>êt</w:t>
      </w:r>
      <w:r w:rsidRPr="000C1EF7">
        <w:rPr>
          <w:spacing w:val="1"/>
        </w:rPr>
        <w:t>r</w:t>
      </w:r>
      <w:r w:rsidRPr="000C1EF7">
        <w:t>e co</w:t>
      </w:r>
      <w:r w:rsidRPr="000C1EF7">
        <w:rPr>
          <w:spacing w:val="-1"/>
        </w:rPr>
        <w:t>n</w:t>
      </w:r>
      <w:r w:rsidRPr="000C1EF7">
        <w:t>sid</w:t>
      </w:r>
      <w:r w:rsidRPr="000C1EF7">
        <w:rPr>
          <w:spacing w:val="-1"/>
        </w:rPr>
        <w:t>é</w:t>
      </w:r>
      <w:r w:rsidRPr="000C1EF7">
        <w:t>ré</w:t>
      </w:r>
      <w:r>
        <w:t xml:space="preserve"> qu’un</w:t>
      </w:r>
      <w:r w:rsidRPr="000C1EF7">
        <w:t xml:space="preserve">e seule </w:t>
      </w:r>
      <w:r w:rsidRPr="000C1EF7">
        <w:rPr>
          <w:spacing w:val="3"/>
        </w:rPr>
        <w:t>f</w:t>
      </w:r>
      <w:r w:rsidRPr="000C1EF7">
        <w:t>ois d</w:t>
      </w:r>
      <w:r w:rsidRPr="000C1EF7">
        <w:rPr>
          <w:spacing w:val="-1"/>
        </w:rPr>
        <w:t>a</w:t>
      </w:r>
      <w:r w:rsidRPr="000C1EF7">
        <w:t xml:space="preserve">ns le </w:t>
      </w:r>
      <w:r w:rsidRPr="000C1EF7">
        <w:rPr>
          <w:spacing w:val="3"/>
        </w:rPr>
        <w:t>c</w:t>
      </w:r>
      <w:r w:rsidRPr="000C1EF7">
        <w:t>h</w:t>
      </w:r>
      <w:r w:rsidRPr="000C1EF7">
        <w:rPr>
          <w:spacing w:val="-4"/>
        </w:rPr>
        <w:t>e</w:t>
      </w:r>
      <w:r w:rsidRPr="000C1EF7">
        <w:t>min</w:t>
      </w:r>
      <w:r w:rsidRPr="000C1EF7">
        <w:rPr>
          <w:spacing w:val="-1"/>
        </w:rPr>
        <w:t>e</w:t>
      </w:r>
      <w:r w:rsidRPr="000C1EF7">
        <w:t>me</w:t>
      </w:r>
      <w:r w:rsidRPr="000C1EF7">
        <w:rPr>
          <w:spacing w:val="-1"/>
        </w:rPr>
        <w:t>n</w:t>
      </w:r>
      <w:r w:rsidRPr="000C1EF7">
        <w:t>t</w:t>
      </w:r>
      <w:r w:rsidRPr="000C1EF7">
        <w:rPr>
          <w:spacing w:val="-1"/>
        </w:rPr>
        <w:t xml:space="preserve"> </w:t>
      </w:r>
      <w:r>
        <w:rPr>
          <w:spacing w:val="-1"/>
        </w:rPr>
        <w:t>primaire de l’en</w:t>
      </w:r>
      <w:r w:rsidRPr="000C1EF7">
        <w:rPr>
          <w:spacing w:val="3"/>
        </w:rPr>
        <w:t>f</w:t>
      </w:r>
      <w:r w:rsidRPr="000C1EF7">
        <w:t>a</w:t>
      </w:r>
      <w:r w:rsidRPr="000C1EF7">
        <w:rPr>
          <w:spacing w:val="-1"/>
        </w:rPr>
        <w:t>n</w:t>
      </w:r>
      <w:r w:rsidRPr="000C1EF7">
        <w:t>t</w:t>
      </w:r>
      <w:r>
        <w:t xml:space="preserve">, </w:t>
      </w:r>
      <w:r w:rsidRPr="004006B3">
        <w:t>et une autre fois au secondaire ou au préscolaire.</w:t>
      </w:r>
    </w:p>
    <w:p w:rsidR="00CA3CC0" w:rsidRPr="007044D4" w:rsidRDefault="00CA3CC0" w:rsidP="00E467B8">
      <w:pPr>
        <w:pStyle w:val="T11"/>
        <w:rPr>
          <w:rFonts w:cs="Arial"/>
          <w:b/>
        </w:rPr>
      </w:pPr>
      <w:r w:rsidRPr="007044D4">
        <w:rPr>
          <w:spacing w:val="-1"/>
        </w:rPr>
        <w:t>S</w:t>
      </w:r>
      <w:r w:rsidRPr="007044D4">
        <w:t xml:space="preserve">i </w:t>
      </w:r>
      <w:r w:rsidRPr="007044D4">
        <w:rPr>
          <w:spacing w:val="-2"/>
        </w:rPr>
        <w:t>l</w:t>
      </w:r>
      <w:r w:rsidRPr="007044D4">
        <w:t xml:space="preserve">e </w:t>
      </w:r>
      <w:r w:rsidRPr="007044D4">
        <w:rPr>
          <w:spacing w:val="1"/>
        </w:rPr>
        <w:t>r</w:t>
      </w:r>
      <w:r w:rsidRPr="007044D4">
        <w:t>e</w:t>
      </w:r>
      <w:r w:rsidRPr="007044D4">
        <w:rPr>
          <w:spacing w:val="-1"/>
        </w:rPr>
        <w:t>d</w:t>
      </w:r>
      <w:r w:rsidRPr="007044D4">
        <w:t>o</w:t>
      </w:r>
      <w:r w:rsidRPr="007044D4">
        <w:rPr>
          <w:spacing w:val="-1"/>
        </w:rPr>
        <w:t>u</w:t>
      </w:r>
      <w:r w:rsidRPr="007044D4">
        <w:t>b</w:t>
      </w:r>
      <w:r w:rsidRPr="007044D4">
        <w:rPr>
          <w:spacing w:val="-2"/>
        </w:rPr>
        <w:t>l</w:t>
      </w:r>
      <w:r w:rsidRPr="007044D4">
        <w:rPr>
          <w:spacing w:val="-3"/>
        </w:rPr>
        <w:t>e</w:t>
      </w:r>
      <w:r w:rsidRPr="007044D4">
        <w:t>me</w:t>
      </w:r>
      <w:r w:rsidRPr="007044D4">
        <w:rPr>
          <w:spacing w:val="-1"/>
        </w:rPr>
        <w:t>n</w:t>
      </w:r>
      <w:r w:rsidRPr="007044D4">
        <w:t>t</w:t>
      </w:r>
      <w:r w:rsidRPr="007044D4">
        <w:rPr>
          <w:spacing w:val="-1"/>
        </w:rPr>
        <w:t xml:space="preserve"> </w:t>
      </w:r>
      <w:r w:rsidRPr="007044D4">
        <w:t>est</w:t>
      </w:r>
      <w:r w:rsidRPr="007044D4">
        <w:rPr>
          <w:spacing w:val="-1"/>
        </w:rPr>
        <w:t xml:space="preserve"> </w:t>
      </w:r>
      <w:r w:rsidRPr="007044D4">
        <w:t>co</w:t>
      </w:r>
      <w:r w:rsidRPr="007044D4">
        <w:rPr>
          <w:spacing w:val="-1"/>
        </w:rPr>
        <w:t>n</w:t>
      </w:r>
      <w:r w:rsidRPr="007044D4">
        <w:t>s</w:t>
      </w:r>
      <w:r w:rsidRPr="007044D4">
        <w:rPr>
          <w:spacing w:val="-2"/>
        </w:rPr>
        <w:t>i</w:t>
      </w:r>
      <w:r w:rsidRPr="007044D4">
        <w:t>d</w:t>
      </w:r>
      <w:r w:rsidRPr="007044D4">
        <w:rPr>
          <w:spacing w:val="-1"/>
        </w:rPr>
        <w:t>é</w:t>
      </w:r>
      <w:r w:rsidRPr="007044D4">
        <w:t>r</w:t>
      </w:r>
      <w:r w:rsidRPr="007044D4">
        <w:rPr>
          <w:spacing w:val="-3"/>
        </w:rPr>
        <w:t>é</w:t>
      </w:r>
      <w:r>
        <w:rPr>
          <w:spacing w:val="-3"/>
        </w:rPr>
        <w:t xml:space="preserve"> au primaire</w:t>
      </w:r>
      <w:r w:rsidRPr="007044D4">
        <w:t>,</w:t>
      </w:r>
      <w:r w:rsidRPr="007044D4">
        <w:rPr>
          <w:spacing w:val="-1"/>
        </w:rPr>
        <w:t xml:space="preserve"> </w:t>
      </w:r>
      <w:r w:rsidRPr="007044D4">
        <w:rPr>
          <w:spacing w:val="-2"/>
        </w:rPr>
        <w:t>l’</w:t>
      </w:r>
      <w:r w:rsidRPr="007044D4">
        <w:t>é</w:t>
      </w:r>
      <w:r w:rsidRPr="007044D4">
        <w:rPr>
          <w:spacing w:val="-2"/>
        </w:rPr>
        <w:t>l</w:t>
      </w:r>
      <w:r w:rsidRPr="007044D4">
        <w:rPr>
          <w:spacing w:val="1"/>
        </w:rPr>
        <w:t>è</w:t>
      </w:r>
      <w:r w:rsidRPr="007044D4">
        <w:rPr>
          <w:spacing w:val="-3"/>
        </w:rPr>
        <w:t>v</w:t>
      </w:r>
      <w:r w:rsidRPr="007044D4">
        <w:t>e de</w:t>
      </w:r>
      <w:r w:rsidRPr="007044D4">
        <w:rPr>
          <w:spacing w:val="-3"/>
        </w:rPr>
        <w:t>v</w:t>
      </w:r>
      <w:r w:rsidRPr="007044D4">
        <w:t>ra pou</w:t>
      </w:r>
      <w:r w:rsidRPr="007044D4">
        <w:rPr>
          <w:spacing w:val="-3"/>
        </w:rPr>
        <w:t>v</w:t>
      </w:r>
      <w:r w:rsidRPr="007044D4">
        <w:t>o</w:t>
      </w:r>
      <w:r w:rsidRPr="007044D4">
        <w:rPr>
          <w:spacing w:val="-2"/>
        </w:rPr>
        <w:t>i</w:t>
      </w:r>
      <w:r w:rsidRPr="007044D4">
        <w:t>r</w:t>
      </w:r>
      <w:r w:rsidRPr="007044D4">
        <w:rPr>
          <w:spacing w:val="1"/>
        </w:rPr>
        <w:t xml:space="preserve"> </w:t>
      </w:r>
      <w:r w:rsidRPr="007044D4">
        <w:t>b</w:t>
      </w:r>
      <w:r w:rsidRPr="007044D4">
        <w:rPr>
          <w:spacing w:val="-1"/>
        </w:rPr>
        <w:t>é</w:t>
      </w:r>
      <w:r w:rsidRPr="007044D4">
        <w:t>n</w:t>
      </w:r>
      <w:r w:rsidRPr="007044D4">
        <w:rPr>
          <w:spacing w:val="-1"/>
        </w:rPr>
        <w:t>é</w:t>
      </w:r>
      <w:r w:rsidRPr="007044D4">
        <w:rPr>
          <w:spacing w:val="3"/>
        </w:rPr>
        <w:t>f</w:t>
      </w:r>
      <w:r w:rsidRPr="007044D4">
        <w:rPr>
          <w:spacing w:val="-2"/>
        </w:rPr>
        <w:t>i</w:t>
      </w:r>
      <w:r w:rsidRPr="007044D4">
        <w:t>c</w:t>
      </w:r>
      <w:r w:rsidRPr="007044D4">
        <w:rPr>
          <w:spacing w:val="-4"/>
        </w:rPr>
        <w:t>i</w:t>
      </w:r>
      <w:r w:rsidRPr="007044D4">
        <w:t>er</w:t>
      </w:r>
      <w:r w:rsidRPr="007044D4">
        <w:rPr>
          <w:spacing w:val="1"/>
        </w:rPr>
        <w:t xml:space="preserve"> </w:t>
      </w:r>
      <w:r w:rsidRPr="007044D4">
        <w:t>d</w:t>
      </w:r>
      <w:r w:rsidRPr="007044D4">
        <w:rPr>
          <w:spacing w:val="-1"/>
        </w:rPr>
        <w:t>e</w:t>
      </w:r>
      <w:r w:rsidRPr="007044D4">
        <w:t>s str</w:t>
      </w:r>
      <w:r w:rsidRPr="007044D4">
        <w:rPr>
          <w:spacing w:val="-3"/>
        </w:rPr>
        <w:t>a</w:t>
      </w:r>
      <w:r w:rsidRPr="007044D4">
        <w:t>t</w:t>
      </w:r>
      <w:r w:rsidRPr="007044D4">
        <w:rPr>
          <w:spacing w:val="-3"/>
        </w:rPr>
        <w:t>é</w:t>
      </w:r>
      <w:r w:rsidRPr="007044D4">
        <w:rPr>
          <w:spacing w:val="1"/>
        </w:rPr>
        <w:t>g</w:t>
      </w:r>
      <w:r w:rsidRPr="007044D4">
        <w:rPr>
          <w:spacing w:val="-2"/>
        </w:rPr>
        <w:t>i</w:t>
      </w:r>
      <w:r w:rsidRPr="007044D4">
        <w:t>es su</w:t>
      </w:r>
      <w:r w:rsidRPr="007044D4">
        <w:rPr>
          <w:spacing w:val="-1"/>
        </w:rPr>
        <w:t>i</w:t>
      </w:r>
      <w:r w:rsidRPr="007044D4">
        <w:rPr>
          <w:spacing w:val="-3"/>
        </w:rPr>
        <w:t>v</w:t>
      </w:r>
      <w:r w:rsidRPr="007044D4">
        <w:t>a</w:t>
      </w:r>
      <w:r w:rsidRPr="007044D4">
        <w:rPr>
          <w:spacing w:val="-1"/>
        </w:rPr>
        <w:t>n</w:t>
      </w:r>
      <w:r w:rsidRPr="007044D4">
        <w:t>tes l</w:t>
      </w:r>
      <w:r w:rsidRPr="007044D4">
        <w:rPr>
          <w:spacing w:val="-2"/>
        </w:rPr>
        <w:t>’</w:t>
      </w:r>
      <w:r w:rsidRPr="007044D4">
        <w:t>a</w:t>
      </w:r>
      <w:r w:rsidRPr="007044D4">
        <w:rPr>
          <w:spacing w:val="-4"/>
        </w:rPr>
        <w:t>n</w:t>
      </w:r>
      <w:r w:rsidRPr="007044D4">
        <w:t>n</w:t>
      </w:r>
      <w:r w:rsidRPr="007044D4">
        <w:rPr>
          <w:spacing w:val="-1"/>
        </w:rPr>
        <w:t>é</w:t>
      </w:r>
      <w:r w:rsidRPr="007044D4">
        <w:t>e de</w:t>
      </w:r>
      <w:r w:rsidRPr="007044D4">
        <w:rPr>
          <w:spacing w:val="-2"/>
        </w:rPr>
        <w:t xml:space="preserve"> </w:t>
      </w:r>
      <w:r w:rsidRPr="007044D4">
        <w:t>re</w:t>
      </w:r>
      <w:r w:rsidRPr="007044D4">
        <w:rPr>
          <w:spacing w:val="-1"/>
        </w:rPr>
        <w:t>d</w:t>
      </w:r>
      <w:r w:rsidRPr="007044D4">
        <w:t>o</w:t>
      </w:r>
      <w:r w:rsidRPr="007044D4">
        <w:rPr>
          <w:spacing w:val="-1"/>
        </w:rPr>
        <w:t>u</w:t>
      </w:r>
      <w:r w:rsidRPr="007044D4">
        <w:t>b</w:t>
      </w:r>
      <w:r w:rsidRPr="007044D4">
        <w:rPr>
          <w:spacing w:val="-2"/>
        </w:rPr>
        <w:t>l</w:t>
      </w:r>
      <w:r w:rsidRPr="007044D4">
        <w:t>eme</w:t>
      </w:r>
      <w:r w:rsidRPr="007044D4">
        <w:rPr>
          <w:spacing w:val="-3"/>
        </w:rPr>
        <w:t>n</w:t>
      </w:r>
      <w:r w:rsidRPr="007044D4">
        <w:t>t</w:t>
      </w:r>
      <w:r w:rsidRPr="007044D4">
        <w:rPr>
          <w:spacing w:val="2"/>
        </w:rPr>
        <w:t xml:space="preserve"> </w:t>
      </w:r>
      <w:r w:rsidRPr="007044D4">
        <w:rPr>
          <w:spacing w:val="-3"/>
        </w:rPr>
        <w:t>a</w:t>
      </w:r>
      <w:r w:rsidRPr="007044D4">
        <w:rPr>
          <w:spacing w:val="3"/>
        </w:rPr>
        <w:t>f</w:t>
      </w:r>
      <w:r w:rsidRPr="007044D4">
        <w:rPr>
          <w:spacing w:val="-1"/>
        </w:rPr>
        <w:t>i</w:t>
      </w:r>
      <w:r w:rsidRPr="007044D4">
        <w:t>n d</w:t>
      </w:r>
      <w:r w:rsidRPr="007044D4">
        <w:rPr>
          <w:spacing w:val="-1"/>
        </w:rPr>
        <w:t>’</w:t>
      </w:r>
      <w:r w:rsidRPr="007044D4">
        <w:t>ass</w:t>
      </w:r>
      <w:r w:rsidRPr="007044D4">
        <w:rPr>
          <w:spacing w:val="-1"/>
        </w:rPr>
        <w:t>u</w:t>
      </w:r>
      <w:r w:rsidRPr="007044D4">
        <w:t>r</w:t>
      </w:r>
      <w:r w:rsidRPr="007044D4">
        <w:rPr>
          <w:spacing w:val="-3"/>
        </w:rPr>
        <w:t>e</w:t>
      </w:r>
      <w:r w:rsidRPr="007044D4">
        <w:t>r</w:t>
      </w:r>
      <w:r w:rsidRPr="007044D4">
        <w:rPr>
          <w:spacing w:val="1"/>
        </w:rPr>
        <w:t xml:space="preserve"> </w:t>
      </w:r>
      <w:r w:rsidRPr="007044D4">
        <w:t>sa</w:t>
      </w:r>
      <w:r w:rsidRPr="007044D4">
        <w:rPr>
          <w:spacing w:val="1"/>
        </w:rPr>
        <w:t xml:space="preserve"> </w:t>
      </w:r>
      <w:r w:rsidRPr="007044D4">
        <w:rPr>
          <w:rFonts w:cs="Arial"/>
        </w:rPr>
        <w:t>ré</w:t>
      </w:r>
      <w:r w:rsidRPr="007044D4">
        <w:rPr>
          <w:rFonts w:cs="Arial"/>
          <w:spacing w:val="-1"/>
        </w:rPr>
        <w:t>u</w:t>
      </w:r>
      <w:r w:rsidRPr="007044D4">
        <w:rPr>
          <w:rFonts w:cs="Arial"/>
        </w:rPr>
        <w:t>ss</w:t>
      </w:r>
      <w:r w:rsidRPr="007044D4">
        <w:rPr>
          <w:rFonts w:cs="Arial"/>
          <w:spacing w:val="-2"/>
        </w:rPr>
        <w:t>i</w:t>
      </w:r>
      <w:r w:rsidRPr="007044D4">
        <w:rPr>
          <w:rFonts w:cs="Arial"/>
        </w:rPr>
        <w:t>te</w:t>
      </w:r>
      <w:r>
        <w:rPr>
          <w:rFonts w:cs="Arial"/>
          <w:spacing w:val="-1"/>
        </w:rPr>
        <w:t> </w:t>
      </w:r>
      <w:r w:rsidRPr="007044D4">
        <w:rPr>
          <w:rFonts w:cs="Arial"/>
        </w:rPr>
        <w:t>:</w:t>
      </w:r>
    </w:p>
    <w:p w:rsidR="00CA3CC0" w:rsidRPr="00F5659E" w:rsidRDefault="00CA3CC0" w:rsidP="00195BAD">
      <w:pPr>
        <w:pStyle w:val="Pucecarre1sous11"/>
      </w:pPr>
      <w:proofErr w:type="gramStart"/>
      <w:r>
        <w:t>de</w:t>
      </w:r>
      <w:proofErr w:type="gramEnd"/>
      <w:r>
        <w:t xml:space="preserve"> l’</w:t>
      </w:r>
      <w:r w:rsidRPr="00F5659E">
        <w:t>a</w:t>
      </w:r>
      <w:r w:rsidRPr="00F5659E">
        <w:rPr>
          <w:spacing w:val="-1"/>
        </w:rPr>
        <w:t>p</w:t>
      </w:r>
      <w:r w:rsidRPr="00F5659E">
        <w:t>p</w:t>
      </w:r>
      <w:r w:rsidRPr="00F5659E">
        <w:rPr>
          <w:spacing w:val="-1"/>
        </w:rPr>
        <w:t>u</w:t>
      </w:r>
      <w:r w:rsidRPr="00F5659E">
        <w:t>i d</w:t>
      </w:r>
      <w:r w:rsidRPr="00F5659E">
        <w:rPr>
          <w:spacing w:val="-2"/>
        </w:rPr>
        <w:t>’</w:t>
      </w:r>
      <w:r w:rsidRPr="00F5659E">
        <w:t>un</w:t>
      </w:r>
      <w:r>
        <w:t xml:space="preserve"> ou d’une</w:t>
      </w:r>
      <w:r w:rsidRPr="00F5659E">
        <w:t xml:space="preserve"> </w:t>
      </w:r>
      <w:r w:rsidRPr="00042697">
        <w:t>orthopédagogue</w:t>
      </w:r>
      <w:r w:rsidRPr="00F5659E">
        <w:t>;</w:t>
      </w:r>
    </w:p>
    <w:p w:rsidR="00CA3CC0" w:rsidRPr="00F5659E" w:rsidRDefault="00CA3CC0" w:rsidP="00195BAD">
      <w:pPr>
        <w:pStyle w:val="Pucecarre1sous11"/>
      </w:pPr>
      <w:proofErr w:type="gramStart"/>
      <w:r w:rsidRPr="00F5659E">
        <w:t>d</w:t>
      </w:r>
      <w:r w:rsidRPr="00F5659E">
        <w:rPr>
          <w:spacing w:val="-1"/>
        </w:rPr>
        <w:t>e</w:t>
      </w:r>
      <w:r w:rsidRPr="00F5659E">
        <w:t>s</w:t>
      </w:r>
      <w:proofErr w:type="gramEnd"/>
      <w:r w:rsidRPr="00F5659E">
        <w:rPr>
          <w:spacing w:val="1"/>
        </w:rPr>
        <w:t xml:space="preserve"> </w:t>
      </w:r>
      <w:r w:rsidRPr="00F5659E">
        <w:t>occ</w:t>
      </w:r>
      <w:r w:rsidRPr="00F5659E">
        <w:rPr>
          <w:spacing w:val="-1"/>
        </w:rPr>
        <w:t>a</w:t>
      </w:r>
      <w:r w:rsidRPr="00F5659E">
        <w:t>s</w:t>
      </w:r>
      <w:r w:rsidRPr="00F5659E">
        <w:rPr>
          <w:spacing w:val="-2"/>
        </w:rPr>
        <w:t>i</w:t>
      </w:r>
      <w:r w:rsidRPr="00F5659E">
        <w:t>o</w:t>
      </w:r>
      <w:r w:rsidRPr="00F5659E">
        <w:rPr>
          <w:spacing w:val="-1"/>
        </w:rPr>
        <w:t>n</w:t>
      </w:r>
      <w:r w:rsidRPr="00F5659E">
        <w:t>s</w:t>
      </w:r>
      <w:r w:rsidRPr="00F5659E">
        <w:rPr>
          <w:spacing w:val="-2"/>
        </w:rPr>
        <w:t xml:space="preserve"> </w:t>
      </w:r>
      <w:r w:rsidRPr="00F5659E">
        <w:t>p</w:t>
      </w:r>
      <w:r w:rsidRPr="00F5659E">
        <w:rPr>
          <w:spacing w:val="-2"/>
        </w:rPr>
        <w:t>l</w:t>
      </w:r>
      <w:r w:rsidRPr="00F5659E">
        <w:t>us no</w:t>
      </w:r>
      <w:r w:rsidRPr="00F5659E">
        <w:rPr>
          <w:spacing w:val="-2"/>
        </w:rPr>
        <w:t>m</w:t>
      </w:r>
      <w:r w:rsidRPr="00F5659E">
        <w:t>breuses d</w:t>
      </w:r>
      <w:r w:rsidRPr="00F5659E">
        <w:rPr>
          <w:spacing w:val="-1"/>
        </w:rPr>
        <w:t>’</w:t>
      </w:r>
      <w:r w:rsidRPr="00F5659E">
        <w:t>e</w:t>
      </w:r>
      <w:r w:rsidRPr="00F5659E">
        <w:rPr>
          <w:spacing w:val="-1"/>
        </w:rPr>
        <w:t>n</w:t>
      </w:r>
      <w:r w:rsidRPr="00F5659E">
        <w:t>se</w:t>
      </w:r>
      <w:r w:rsidRPr="00F5659E">
        <w:rPr>
          <w:spacing w:val="-4"/>
        </w:rPr>
        <w:t>i</w:t>
      </w:r>
      <w:r w:rsidRPr="00F5659E">
        <w:rPr>
          <w:spacing w:val="1"/>
        </w:rPr>
        <w:t>g</w:t>
      </w:r>
      <w:r w:rsidRPr="00F5659E">
        <w:t>n</w:t>
      </w:r>
      <w:r w:rsidRPr="00F5659E">
        <w:rPr>
          <w:spacing w:val="-4"/>
        </w:rPr>
        <w:t>e</w:t>
      </w:r>
      <w:r w:rsidRPr="00F5659E">
        <w:t>me</w:t>
      </w:r>
      <w:r w:rsidRPr="00F5659E">
        <w:rPr>
          <w:spacing w:val="-1"/>
        </w:rPr>
        <w:t>n</w:t>
      </w:r>
      <w:r w:rsidRPr="00F5659E">
        <w:t>t</w:t>
      </w:r>
      <w:r w:rsidRPr="00F5659E">
        <w:rPr>
          <w:spacing w:val="-1"/>
        </w:rPr>
        <w:t xml:space="preserve"> </w:t>
      </w:r>
      <w:r w:rsidRPr="00F5659E">
        <w:t>d</w:t>
      </w:r>
      <w:r w:rsidRPr="00F5659E">
        <w:rPr>
          <w:spacing w:val="-4"/>
        </w:rPr>
        <w:t>i</w:t>
      </w:r>
      <w:r w:rsidRPr="00F5659E">
        <w:t>f</w:t>
      </w:r>
      <w:r w:rsidRPr="00F5659E">
        <w:rPr>
          <w:spacing w:val="3"/>
        </w:rPr>
        <w:t>f</w:t>
      </w:r>
      <w:r w:rsidRPr="00F5659E">
        <w:t>ére</w:t>
      </w:r>
      <w:r w:rsidRPr="00F5659E">
        <w:rPr>
          <w:spacing w:val="-1"/>
        </w:rPr>
        <w:t>n</w:t>
      </w:r>
      <w:r w:rsidRPr="00F5659E">
        <w:t>c</w:t>
      </w:r>
      <w:r w:rsidRPr="00F5659E">
        <w:rPr>
          <w:spacing w:val="-2"/>
        </w:rPr>
        <w:t>i</w:t>
      </w:r>
      <w:r w:rsidRPr="00F5659E">
        <w:t>é</w:t>
      </w:r>
      <w:r>
        <w:t xml:space="preserve"> (sous-groupes)</w:t>
      </w:r>
      <w:r w:rsidRPr="00F5659E">
        <w:t>;</w:t>
      </w:r>
    </w:p>
    <w:p w:rsidR="00CA3CC0" w:rsidRDefault="00CA3CC0" w:rsidP="00B30FA9">
      <w:pPr>
        <w:pStyle w:val="Pucecarre2sous11"/>
      </w:pPr>
      <w:proofErr w:type="gramStart"/>
      <w:r w:rsidRPr="00F5659E">
        <w:t>d</w:t>
      </w:r>
      <w:r w:rsidRPr="00F5659E">
        <w:rPr>
          <w:spacing w:val="-2"/>
        </w:rPr>
        <w:t>’</w:t>
      </w:r>
      <w:r w:rsidRPr="00F5659E">
        <w:t>un</w:t>
      </w:r>
      <w:proofErr w:type="gramEnd"/>
      <w:r w:rsidRPr="00F5659E">
        <w:t xml:space="preserve"> </w:t>
      </w:r>
      <w:r w:rsidRPr="00042697">
        <w:t>programme</w:t>
      </w:r>
      <w:r w:rsidRPr="00F5659E">
        <w:rPr>
          <w:spacing w:val="-2"/>
        </w:rPr>
        <w:t xml:space="preserve"> </w:t>
      </w:r>
      <w:r w:rsidRPr="00F5659E">
        <w:t>de</w:t>
      </w:r>
      <w:r w:rsidRPr="00F5659E">
        <w:rPr>
          <w:spacing w:val="-2"/>
        </w:rPr>
        <w:t xml:space="preserve"> </w:t>
      </w:r>
      <w:r w:rsidRPr="00F5659E">
        <w:t>ré</w:t>
      </w:r>
      <w:r w:rsidRPr="00F5659E">
        <w:rPr>
          <w:spacing w:val="-1"/>
        </w:rPr>
        <w:t>é</w:t>
      </w:r>
      <w:r w:rsidRPr="00F5659E">
        <w:t>duc</w:t>
      </w:r>
      <w:r w:rsidRPr="00F5659E">
        <w:rPr>
          <w:spacing w:val="-1"/>
        </w:rPr>
        <w:t>a</w:t>
      </w:r>
      <w:r w:rsidRPr="00F5659E">
        <w:t>t</w:t>
      </w:r>
      <w:r w:rsidRPr="00F5659E">
        <w:rPr>
          <w:spacing w:val="-2"/>
        </w:rPr>
        <w:t>i</w:t>
      </w:r>
      <w:r w:rsidRPr="00F5659E">
        <w:t xml:space="preserve">on en </w:t>
      </w:r>
      <w:r w:rsidRPr="00F5659E">
        <w:rPr>
          <w:spacing w:val="-2"/>
        </w:rPr>
        <w:t>lit</w:t>
      </w:r>
      <w:r w:rsidRPr="00F5659E">
        <w:t>térat</w:t>
      </w:r>
      <w:r w:rsidRPr="00F5659E">
        <w:rPr>
          <w:spacing w:val="-2"/>
        </w:rPr>
        <w:t>i</w:t>
      </w:r>
      <w:r w:rsidRPr="00F5659E">
        <w:t>e et</w:t>
      </w:r>
      <w:r w:rsidRPr="00F5659E">
        <w:rPr>
          <w:spacing w:val="2"/>
        </w:rPr>
        <w:t xml:space="preserve"> </w:t>
      </w:r>
      <w:r w:rsidRPr="00F5659E">
        <w:t>n</w:t>
      </w:r>
      <w:r w:rsidRPr="00F5659E">
        <w:rPr>
          <w:spacing w:val="-4"/>
        </w:rPr>
        <w:t>u</w:t>
      </w:r>
      <w:r w:rsidRPr="00F5659E">
        <w:t>mér</w:t>
      </w:r>
      <w:r w:rsidRPr="00F5659E">
        <w:rPr>
          <w:spacing w:val="1"/>
        </w:rPr>
        <w:t>a</w:t>
      </w:r>
      <w:r w:rsidRPr="00F5659E">
        <w:t>t</w:t>
      </w:r>
      <w:r w:rsidRPr="00F5659E">
        <w:rPr>
          <w:spacing w:val="-2"/>
        </w:rPr>
        <w:t>i</w:t>
      </w:r>
      <w:r w:rsidRPr="00F5659E">
        <w:t>e</w:t>
      </w:r>
      <w:r>
        <w:t xml:space="preserve"> (par exemple : cours d’été ou aide aux devoirs à l’école ou à l’extérieur de l’école</w:t>
      </w:r>
      <w:r w:rsidR="00A9647A">
        <w:t xml:space="preserve">, par ex. : </w:t>
      </w:r>
      <w:r>
        <w:t>la Maison de la famille, la Maison Rose, etc.)</w:t>
      </w:r>
      <w:r w:rsidRPr="00F5659E">
        <w:t>.</w:t>
      </w:r>
    </w:p>
    <w:p w:rsidR="00CA3CC0" w:rsidRDefault="00CA3CC0" w:rsidP="00CA3CC0">
      <w:pPr>
        <w:rPr>
          <w:rFonts w:ascii="Arial" w:eastAsia="Arial" w:hAnsi="Arial" w:cs="Arial"/>
          <w:sz w:val="18"/>
          <w:szCs w:val="18"/>
          <w:lang w:val="fr-CA"/>
        </w:rPr>
      </w:pPr>
      <w:r w:rsidRPr="00C077D4">
        <w:rPr>
          <w:lang w:val="fr-CA"/>
        </w:rPr>
        <w:br w:type="page"/>
      </w:r>
    </w:p>
    <w:p w:rsidR="00CA3CC0" w:rsidRPr="00B30FA9" w:rsidRDefault="00B30FA9" w:rsidP="00B30FA9">
      <w:pPr>
        <w:pStyle w:val="Titrerfrences"/>
      </w:pPr>
      <w:r>
        <w:lastRenderedPageBreak/>
        <w:t>Références :</w:t>
      </w:r>
    </w:p>
    <w:p w:rsidR="00CA3CC0" w:rsidRPr="00650C93" w:rsidRDefault="00CA3CC0" w:rsidP="00B30FA9">
      <w:pPr>
        <w:pStyle w:val="Source"/>
        <w:spacing w:before="480"/>
      </w:pPr>
      <w:r w:rsidRPr="00B30FA9">
        <w:t xml:space="preserve">Pour prendre connaissance de ressources en ligne portant sur le redoublement et les références de recherche informant cette question, consulter </w:t>
      </w:r>
      <w:hyperlink r:id="rId19">
        <w:r w:rsidRPr="002C566A">
          <w:rPr>
            <w:u w:val="single"/>
          </w:rPr>
          <w:t>www.cea-ace.ca/faits-en-</w:t>
        </w:r>
      </w:hyperlink>
      <w:hyperlink r:id="rId20">
        <w:r w:rsidRPr="002C566A">
          <w:rPr>
            <w:u w:val="single"/>
          </w:rPr>
          <w:t>éducation</w:t>
        </w:r>
      </w:hyperlink>
      <w:r w:rsidRPr="00B30FA9">
        <w:t xml:space="preserve">. </w:t>
      </w:r>
      <w:r w:rsidRPr="00650C93">
        <w:t>Source disponible : ACE et OISE</w:t>
      </w:r>
    </w:p>
    <w:p w:rsidR="00C901B6" w:rsidRPr="0000595A" w:rsidRDefault="0000595A" w:rsidP="00650C93">
      <w:pPr>
        <w:pStyle w:val="Source"/>
        <w:ind w:left="270" w:hanging="270"/>
        <w:rPr>
          <w:lang w:val="en-CA"/>
        </w:rPr>
      </w:pPr>
      <w:r w:rsidRPr="00650C93">
        <w:t xml:space="preserve">CHEN, </w:t>
      </w:r>
      <w:r w:rsidR="00C901B6" w:rsidRPr="00650C93">
        <w:t xml:space="preserve">Q., </w:t>
      </w:r>
      <w:r w:rsidRPr="00650C93">
        <w:t xml:space="preserve">J.N. HUGUES, </w:t>
      </w:r>
      <w:r w:rsidR="00C901B6" w:rsidRPr="00650C93">
        <w:t xml:space="preserve">&amp; </w:t>
      </w:r>
      <w:r w:rsidR="00A61772" w:rsidRPr="00650C93">
        <w:t>O-M</w:t>
      </w:r>
      <w:r w:rsidR="00CE7790" w:rsidRPr="00650C93">
        <w:t xml:space="preserve"> </w:t>
      </w:r>
      <w:r w:rsidR="00C901B6" w:rsidRPr="00650C93">
        <w:t>Kwok (2014)</w:t>
      </w:r>
      <w:r w:rsidR="00CE7790" w:rsidRPr="00650C93">
        <w:t>.</w:t>
      </w:r>
      <w:r w:rsidR="00C901B6" w:rsidRPr="00650C93">
        <w:t xml:space="preserve"> </w:t>
      </w:r>
      <w:r w:rsidR="002C566A">
        <w:rPr>
          <w:lang w:val="en-CA"/>
        </w:rPr>
        <w:t>“</w:t>
      </w:r>
      <w:r w:rsidR="00C901B6" w:rsidRPr="0000595A">
        <w:rPr>
          <w:lang w:val="en-CA"/>
        </w:rPr>
        <w:t>Differential Growth Trajectories for Achievement Among Child</w:t>
      </w:r>
      <w:r w:rsidR="00CE7790">
        <w:rPr>
          <w:lang w:val="en-CA"/>
        </w:rPr>
        <w:t>r</w:t>
      </w:r>
      <w:r w:rsidR="00C901B6" w:rsidRPr="0000595A">
        <w:rPr>
          <w:lang w:val="en-CA"/>
        </w:rPr>
        <w:t>en Retained in First</w:t>
      </w:r>
      <w:r w:rsidR="00B30FA9" w:rsidRPr="0000595A">
        <w:rPr>
          <w:lang w:val="en-CA"/>
        </w:rPr>
        <w:t xml:space="preserve"> Garde </w:t>
      </w:r>
      <w:proofErr w:type="gramStart"/>
      <w:r w:rsidR="00B30FA9" w:rsidRPr="0000595A">
        <w:rPr>
          <w:lang w:val="en-CA"/>
        </w:rPr>
        <w:t>A</w:t>
      </w:r>
      <w:proofErr w:type="gramEnd"/>
      <w:r w:rsidR="00B30FA9" w:rsidRPr="0000595A">
        <w:rPr>
          <w:lang w:val="en-CA"/>
        </w:rPr>
        <w:t xml:space="preserve"> Growth Mixture Model</w:t>
      </w:r>
      <w:r w:rsidR="002C566A">
        <w:rPr>
          <w:lang w:val="en-CA"/>
        </w:rPr>
        <w:t>”</w:t>
      </w:r>
      <w:r w:rsidR="00B63285">
        <w:rPr>
          <w:lang w:val="en-CA"/>
        </w:rPr>
        <w:t>,</w:t>
      </w:r>
      <w:r w:rsidR="00B30FA9" w:rsidRPr="0000595A">
        <w:rPr>
          <w:lang w:val="en-CA"/>
        </w:rPr>
        <w:t xml:space="preserve"> </w:t>
      </w:r>
      <w:r w:rsidR="00C901B6" w:rsidRPr="0000595A">
        <w:rPr>
          <w:i/>
          <w:lang w:val="en-CA"/>
        </w:rPr>
        <w:t>The Elementary School Journal</w:t>
      </w:r>
      <w:r w:rsidR="00B63285">
        <w:rPr>
          <w:i/>
          <w:lang w:val="en-CA"/>
        </w:rPr>
        <w:t>,</w:t>
      </w:r>
      <w:r w:rsidR="00C901B6" w:rsidRPr="0000595A">
        <w:rPr>
          <w:lang w:val="en-CA"/>
        </w:rPr>
        <w:t xml:space="preserve"> 114 (3), p. 327-353.</w:t>
      </w:r>
    </w:p>
    <w:p w:rsidR="00B22779" w:rsidRPr="00125FF7" w:rsidRDefault="00CE7790" w:rsidP="00650C93">
      <w:pPr>
        <w:pStyle w:val="Source"/>
        <w:ind w:left="270" w:hanging="270"/>
        <w:rPr>
          <w:lang w:val="en-CA"/>
        </w:rPr>
      </w:pPr>
      <w:r w:rsidRPr="002C566A">
        <w:rPr>
          <w:lang w:val="en-CA"/>
        </w:rPr>
        <w:t xml:space="preserve">HONG, </w:t>
      </w:r>
      <w:r w:rsidR="00B22779" w:rsidRPr="002C566A">
        <w:rPr>
          <w:lang w:val="en-CA"/>
        </w:rPr>
        <w:t>G.</w:t>
      </w:r>
      <w:r w:rsidRPr="002C566A">
        <w:rPr>
          <w:lang w:val="en-CA"/>
        </w:rPr>
        <w:t>,</w:t>
      </w:r>
      <w:r w:rsidR="00B22779" w:rsidRPr="002C566A">
        <w:rPr>
          <w:lang w:val="en-CA"/>
        </w:rPr>
        <w:t xml:space="preserve"> &amp; </w:t>
      </w:r>
      <w:r w:rsidRPr="002C566A">
        <w:rPr>
          <w:lang w:val="en-CA"/>
        </w:rPr>
        <w:t>B YU</w:t>
      </w:r>
      <w:r w:rsidR="00B22779" w:rsidRPr="002C566A">
        <w:rPr>
          <w:lang w:val="en-CA"/>
        </w:rPr>
        <w:t xml:space="preserve"> (2008). </w:t>
      </w:r>
      <w:r w:rsidR="002C566A">
        <w:rPr>
          <w:lang w:val="en-CA"/>
        </w:rPr>
        <w:t>“</w:t>
      </w:r>
      <w:r w:rsidR="00B22779" w:rsidRPr="002C566A">
        <w:rPr>
          <w:lang w:val="en-CA"/>
        </w:rPr>
        <w:t xml:space="preserve">Effects of Kindergarten Retention on Children’s Social-Emotional Development: </w:t>
      </w:r>
      <w:r w:rsidR="00B30FA9" w:rsidRPr="002C566A">
        <w:rPr>
          <w:lang w:val="en-CA"/>
        </w:rPr>
        <w:br/>
      </w:r>
      <w:r w:rsidR="00B22779" w:rsidRPr="002C566A">
        <w:rPr>
          <w:lang w:val="en-CA"/>
        </w:rPr>
        <w:t xml:space="preserve">An Application of Propensity Score Method to </w:t>
      </w:r>
      <w:r w:rsidR="00B30FA9" w:rsidRPr="002C566A">
        <w:rPr>
          <w:lang w:val="en-CA"/>
        </w:rPr>
        <w:t>Multivariate, Multilevel Data</w:t>
      </w:r>
      <w:r w:rsidR="002C566A">
        <w:rPr>
          <w:lang w:val="en-CA"/>
        </w:rPr>
        <w:t>”</w:t>
      </w:r>
      <w:r w:rsidR="00B63285">
        <w:rPr>
          <w:lang w:val="en-CA"/>
        </w:rPr>
        <w:t>,</w:t>
      </w:r>
      <w:r w:rsidR="00B30FA9" w:rsidRPr="002C566A">
        <w:rPr>
          <w:lang w:val="en-CA"/>
        </w:rPr>
        <w:t xml:space="preserve"> </w:t>
      </w:r>
      <w:r w:rsidR="00B22779" w:rsidRPr="00125FF7">
        <w:rPr>
          <w:i/>
          <w:lang w:val="en-CA"/>
        </w:rPr>
        <w:t>Developmental Psychology</w:t>
      </w:r>
      <w:r w:rsidR="00B63285">
        <w:rPr>
          <w:i/>
          <w:lang w:val="en-CA"/>
        </w:rPr>
        <w:t>,</w:t>
      </w:r>
      <w:r w:rsidR="00B22779" w:rsidRPr="00125FF7">
        <w:rPr>
          <w:lang w:val="en-CA"/>
        </w:rPr>
        <w:t xml:space="preserve"> 44(2)</w:t>
      </w:r>
      <w:r w:rsidR="00B63285">
        <w:rPr>
          <w:lang w:val="en-CA"/>
        </w:rPr>
        <w:t xml:space="preserve">, </w:t>
      </w:r>
      <w:r w:rsidR="00125FF7" w:rsidRPr="00125FF7">
        <w:rPr>
          <w:lang w:val="en-CA"/>
        </w:rPr>
        <w:t>p. </w:t>
      </w:r>
      <w:r w:rsidR="00B22779" w:rsidRPr="00125FF7">
        <w:rPr>
          <w:lang w:val="en-CA"/>
        </w:rPr>
        <w:t>407-421.</w:t>
      </w:r>
    </w:p>
    <w:p w:rsidR="00BE3549" w:rsidRPr="00645525" w:rsidRDefault="00CE7790" w:rsidP="00650C93">
      <w:pPr>
        <w:pStyle w:val="Source"/>
        <w:ind w:left="270" w:hanging="270"/>
        <w:rPr>
          <w:lang w:val="en-CA"/>
        </w:rPr>
      </w:pPr>
      <w:r w:rsidRPr="00CE7790">
        <w:rPr>
          <w:lang w:val="en-CA"/>
        </w:rPr>
        <w:t xml:space="preserve">HUGHES, </w:t>
      </w:r>
      <w:r w:rsidR="00A61772">
        <w:rPr>
          <w:lang w:val="en-CA"/>
        </w:rPr>
        <w:t xml:space="preserve">J.N., </w:t>
      </w:r>
      <w:r w:rsidR="0061127E">
        <w:rPr>
          <w:lang w:val="en-CA"/>
        </w:rPr>
        <w:t>Q.</w:t>
      </w:r>
      <w:r w:rsidR="00A61772">
        <w:rPr>
          <w:lang w:val="en-CA"/>
        </w:rPr>
        <w:t>CAO., S.G. WEST, P.A.</w:t>
      </w:r>
      <w:r w:rsidR="00A61772" w:rsidRPr="00CE7790">
        <w:rPr>
          <w:lang w:val="en-CA"/>
        </w:rPr>
        <w:t xml:space="preserve"> SMITH</w:t>
      </w:r>
      <w:r w:rsidR="00A61772">
        <w:rPr>
          <w:lang w:val="en-CA"/>
        </w:rPr>
        <w:t xml:space="preserve">, </w:t>
      </w:r>
      <w:r w:rsidR="00A61772" w:rsidRPr="00CE7790">
        <w:rPr>
          <w:lang w:val="en-CA"/>
        </w:rPr>
        <w:t xml:space="preserve">C. CERDA </w:t>
      </w:r>
      <w:r w:rsidR="00BE3549" w:rsidRPr="00CE7790">
        <w:rPr>
          <w:lang w:val="en-CA"/>
        </w:rPr>
        <w:t xml:space="preserve">(2017). </w:t>
      </w:r>
      <w:r w:rsidR="002C566A">
        <w:rPr>
          <w:lang w:val="en-CA"/>
        </w:rPr>
        <w:t>“</w:t>
      </w:r>
      <w:r w:rsidR="00BE3549" w:rsidRPr="002C566A">
        <w:rPr>
          <w:lang w:val="en-CA"/>
        </w:rPr>
        <w:t>Effect of Retention in Elementary Grades on Dropping Out of School Early</w:t>
      </w:r>
      <w:r w:rsidR="002C566A">
        <w:rPr>
          <w:lang w:val="en-CA"/>
        </w:rPr>
        <w:t>”</w:t>
      </w:r>
      <w:r w:rsidR="00B63285">
        <w:rPr>
          <w:lang w:val="en-CA"/>
        </w:rPr>
        <w:t>,</w:t>
      </w:r>
      <w:r w:rsidR="00BE3549" w:rsidRPr="002C566A">
        <w:rPr>
          <w:lang w:val="en-CA"/>
        </w:rPr>
        <w:t xml:space="preserve"> </w:t>
      </w:r>
      <w:r w:rsidR="00BE3549" w:rsidRPr="00645525">
        <w:rPr>
          <w:i/>
          <w:lang w:val="en-CA"/>
        </w:rPr>
        <w:t>Journal of School Psychology</w:t>
      </w:r>
      <w:r w:rsidR="00B63285">
        <w:rPr>
          <w:i/>
          <w:lang w:val="en-CA"/>
        </w:rPr>
        <w:t>,</w:t>
      </w:r>
      <w:r w:rsidR="00B30FA9" w:rsidRPr="00645525">
        <w:rPr>
          <w:lang w:val="en-CA"/>
        </w:rPr>
        <w:t xml:space="preserve"> 65</w:t>
      </w:r>
      <w:r w:rsidR="00B63285">
        <w:rPr>
          <w:lang w:val="en-CA"/>
        </w:rPr>
        <w:t>,</w:t>
      </w:r>
      <w:r w:rsidR="00B30FA9" w:rsidRPr="00645525">
        <w:rPr>
          <w:lang w:val="en-CA"/>
        </w:rPr>
        <w:t xml:space="preserve"> p. 11-27.</w:t>
      </w:r>
    </w:p>
    <w:p w:rsidR="00410468" w:rsidRPr="00645525" w:rsidRDefault="00645525" w:rsidP="00650C93">
      <w:pPr>
        <w:pStyle w:val="Source"/>
        <w:ind w:left="270" w:hanging="270"/>
        <w:rPr>
          <w:lang w:val="en-CA"/>
        </w:rPr>
      </w:pPr>
      <w:r w:rsidRPr="00650C93">
        <w:t>JIMERSON, S.R. et autres</w:t>
      </w:r>
      <w:r w:rsidR="00410468" w:rsidRPr="00650C93">
        <w:t xml:space="preserve"> </w:t>
      </w:r>
      <w:r w:rsidRPr="00650C93">
        <w:t xml:space="preserve">(2006). </w:t>
      </w:r>
      <w:r w:rsidR="002C566A">
        <w:rPr>
          <w:lang w:val="en-CA"/>
        </w:rPr>
        <w:t>“</w:t>
      </w:r>
      <w:r w:rsidR="00410468" w:rsidRPr="00645525">
        <w:rPr>
          <w:lang w:val="en-CA"/>
        </w:rPr>
        <w:t>Beyond Grade retention and Social Promotion: Promoting the Social and Ac</w:t>
      </w:r>
      <w:r>
        <w:rPr>
          <w:lang w:val="en-CA"/>
        </w:rPr>
        <w:t>ademic Competence of Students</w:t>
      </w:r>
      <w:r w:rsidR="002C566A">
        <w:rPr>
          <w:lang w:val="en-CA"/>
        </w:rPr>
        <w:t>”</w:t>
      </w:r>
      <w:r w:rsidR="00B63285">
        <w:rPr>
          <w:lang w:val="en-CA"/>
        </w:rPr>
        <w:t>,</w:t>
      </w:r>
      <w:r>
        <w:rPr>
          <w:lang w:val="en-CA"/>
        </w:rPr>
        <w:t xml:space="preserve"> </w:t>
      </w:r>
      <w:r w:rsidR="00410468" w:rsidRPr="00645525">
        <w:rPr>
          <w:i/>
          <w:lang w:val="en-CA"/>
        </w:rPr>
        <w:t>Psychology in the Schools</w:t>
      </w:r>
      <w:r w:rsidR="00B63285">
        <w:rPr>
          <w:i/>
          <w:lang w:val="en-CA"/>
        </w:rPr>
        <w:t>,</w:t>
      </w:r>
      <w:r w:rsidR="00B30FA9" w:rsidRPr="00645525">
        <w:rPr>
          <w:lang w:val="en-CA"/>
        </w:rPr>
        <w:t xml:space="preserve"> 43(1), p. </w:t>
      </w:r>
      <w:r w:rsidR="00410468" w:rsidRPr="00645525">
        <w:rPr>
          <w:lang w:val="en-CA"/>
        </w:rPr>
        <w:t>85-97</w:t>
      </w:r>
      <w:r w:rsidR="00B63285">
        <w:rPr>
          <w:lang w:val="en-CA"/>
        </w:rPr>
        <w:t>.</w:t>
      </w:r>
    </w:p>
    <w:p w:rsidR="00CA3CC0" w:rsidRPr="002C566A" w:rsidRDefault="00645525" w:rsidP="00650C93">
      <w:pPr>
        <w:pStyle w:val="Source"/>
        <w:ind w:left="270" w:hanging="270"/>
        <w:rPr>
          <w:lang w:val="en-CA"/>
        </w:rPr>
      </w:pPr>
      <w:r w:rsidRPr="002C566A">
        <w:rPr>
          <w:lang w:val="en-CA"/>
        </w:rPr>
        <w:t>JIMERSON</w:t>
      </w:r>
      <w:r w:rsidR="00555F25" w:rsidRPr="002C566A">
        <w:rPr>
          <w:lang w:val="en-CA"/>
        </w:rPr>
        <w:t xml:space="preserve">, S.R. (2009). </w:t>
      </w:r>
      <w:r w:rsidR="002C566A">
        <w:rPr>
          <w:lang w:val="en-CA"/>
        </w:rPr>
        <w:t>“</w:t>
      </w:r>
      <w:r w:rsidR="00CA3CC0" w:rsidRPr="002C566A">
        <w:rPr>
          <w:lang w:val="en-CA"/>
        </w:rPr>
        <w:t xml:space="preserve">Meta-analysis of Grade Retention Research: Implications for Practice in the </w:t>
      </w:r>
      <w:r w:rsidR="00361DDA">
        <w:rPr>
          <w:lang w:val="en-CA"/>
        </w:rPr>
        <w:br/>
        <w:t>21</w:t>
      </w:r>
      <w:r w:rsidR="00361DDA" w:rsidRPr="00361DDA">
        <w:rPr>
          <w:vertAlign w:val="superscript"/>
          <w:lang w:val="en-CA"/>
        </w:rPr>
        <w:t>st</w:t>
      </w:r>
      <w:r w:rsidR="00361DDA">
        <w:rPr>
          <w:lang w:val="en-CA"/>
        </w:rPr>
        <w:t> </w:t>
      </w:r>
      <w:r w:rsidR="00CA3CC0" w:rsidRPr="002C566A">
        <w:rPr>
          <w:lang w:val="en-CA"/>
        </w:rPr>
        <w:t>Century</w:t>
      </w:r>
      <w:r w:rsidR="002C566A">
        <w:rPr>
          <w:lang w:val="en-CA"/>
        </w:rPr>
        <w:t xml:space="preserve">”, </w:t>
      </w:r>
      <w:r w:rsidR="00CA3CC0" w:rsidRPr="00B30FA9">
        <w:rPr>
          <w:rStyle w:val="Accentuation"/>
          <w:iCs w:val="0"/>
          <w:lang w:val="en-CA"/>
        </w:rPr>
        <w:t>School Psychology Review</w:t>
      </w:r>
      <w:r w:rsidR="00CA3CC0" w:rsidRPr="002C566A">
        <w:rPr>
          <w:lang w:val="en-CA"/>
        </w:rPr>
        <w:t>, 30 (3), p. 420-437.</w:t>
      </w:r>
    </w:p>
    <w:p w:rsidR="00C901B6" w:rsidRPr="00B30FA9" w:rsidRDefault="00645525" w:rsidP="00650C93">
      <w:pPr>
        <w:pStyle w:val="Source"/>
        <w:ind w:left="270" w:hanging="270"/>
        <w:rPr>
          <w:lang w:val="en-CA"/>
        </w:rPr>
      </w:pPr>
      <w:r w:rsidRPr="00645525">
        <w:rPr>
          <w:lang w:val="en-CA"/>
        </w:rPr>
        <w:t xml:space="preserve">LIEBERMAN, </w:t>
      </w:r>
      <w:r w:rsidR="00C901B6" w:rsidRPr="00645525">
        <w:rPr>
          <w:lang w:val="en-CA"/>
        </w:rPr>
        <w:t>L.M. (1980). A Decision-Making Model for In-Grade Retention (Nonpromotion</w:t>
      </w:r>
      <w:r w:rsidRPr="00645525">
        <w:rPr>
          <w:i/>
          <w:lang w:val="en-CA"/>
        </w:rPr>
        <w:t xml:space="preserve">). </w:t>
      </w:r>
      <w:r w:rsidR="00C901B6" w:rsidRPr="00B30FA9">
        <w:rPr>
          <w:i/>
          <w:lang w:val="en-CA"/>
        </w:rPr>
        <w:t>Journal of Learning Disabilities,</w:t>
      </w:r>
      <w:r w:rsidR="00B30FA9" w:rsidRPr="00B30FA9">
        <w:rPr>
          <w:lang w:val="en-CA"/>
        </w:rPr>
        <w:t xml:space="preserve"> 13 (5). p. 40-44.</w:t>
      </w:r>
    </w:p>
    <w:p w:rsidR="00CA3CC0" w:rsidRPr="00645525" w:rsidRDefault="00CA3CC0" w:rsidP="00650C93">
      <w:pPr>
        <w:pStyle w:val="Source"/>
        <w:ind w:left="270" w:hanging="270"/>
        <w:rPr>
          <w:lang w:val="en-CA"/>
        </w:rPr>
      </w:pPr>
      <w:r w:rsidRPr="00B30FA9">
        <w:rPr>
          <w:lang w:val="en-CA"/>
        </w:rPr>
        <w:t>N</w:t>
      </w:r>
      <w:r w:rsidR="004A7EAC" w:rsidRPr="00B30FA9">
        <w:rPr>
          <w:lang w:val="en-CA"/>
        </w:rPr>
        <w:t>ational Association of School Psychologists (2011). Grade retention and Social Promotion (Whit</w:t>
      </w:r>
      <w:r w:rsidR="00B30FA9" w:rsidRPr="00B30FA9">
        <w:rPr>
          <w:lang w:val="en-CA"/>
        </w:rPr>
        <w:t>e paper)</w:t>
      </w:r>
      <w:r w:rsidR="00361DDA">
        <w:rPr>
          <w:lang w:val="en-CA"/>
        </w:rPr>
        <w:t>,</w:t>
      </w:r>
      <w:r w:rsidR="00B30FA9" w:rsidRPr="00B30FA9">
        <w:rPr>
          <w:lang w:val="en-CA"/>
        </w:rPr>
        <w:t xml:space="preserve"> Bethesda, M</w:t>
      </w:r>
      <w:r w:rsidR="00B30FA9" w:rsidRPr="00645525">
        <w:rPr>
          <w:lang w:val="en-CA"/>
        </w:rPr>
        <w:t>D: Author.</w:t>
      </w:r>
    </w:p>
    <w:p w:rsidR="00555F25" w:rsidRPr="00B30FA9" w:rsidRDefault="00645525" w:rsidP="00650C93">
      <w:pPr>
        <w:pStyle w:val="Source"/>
        <w:ind w:left="270" w:hanging="270"/>
      </w:pPr>
      <w:r w:rsidRPr="00650C93">
        <w:rPr>
          <w:lang w:val="en-CA"/>
        </w:rPr>
        <w:t>VANDECANDELAERE</w:t>
      </w:r>
      <w:r w:rsidR="00C901B6" w:rsidRPr="00650C93">
        <w:rPr>
          <w:lang w:val="en-CA"/>
        </w:rPr>
        <w:t xml:space="preserve">, </w:t>
      </w:r>
      <w:r w:rsidR="001B04A1" w:rsidRPr="00650C93">
        <w:rPr>
          <w:lang w:val="en-CA"/>
        </w:rPr>
        <w:t xml:space="preserve">M., </w:t>
      </w:r>
      <w:r w:rsidRPr="00650C93">
        <w:rPr>
          <w:lang w:val="en-CA"/>
        </w:rPr>
        <w:t>E.</w:t>
      </w:r>
      <w:r w:rsidR="005040AA" w:rsidRPr="00650C93">
        <w:rPr>
          <w:lang w:val="en-CA"/>
        </w:rPr>
        <w:t xml:space="preserve"> SCHMITT, G. VANLAAR</w:t>
      </w:r>
      <w:r w:rsidR="00C901B6" w:rsidRPr="00650C93">
        <w:rPr>
          <w:lang w:val="en-CA"/>
        </w:rPr>
        <w:t xml:space="preserve">, </w:t>
      </w:r>
      <w:r w:rsidR="005040AA" w:rsidRPr="00650C93">
        <w:rPr>
          <w:lang w:val="en-CA"/>
        </w:rPr>
        <w:t xml:space="preserve">B. DE FRAINE, </w:t>
      </w:r>
      <w:r w:rsidR="00C901B6" w:rsidRPr="00650C93">
        <w:rPr>
          <w:lang w:val="en-CA"/>
        </w:rPr>
        <w:t xml:space="preserve">&amp; </w:t>
      </w:r>
      <w:r w:rsidR="005040AA" w:rsidRPr="00650C93">
        <w:rPr>
          <w:lang w:val="en-CA"/>
        </w:rPr>
        <w:t xml:space="preserve">J. VAN DAMME </w:t>
      </w:r>
      <w:r w:rsidR="00C901B6" w:rsidRPr="00650C93">
        <w:rPr>
          <w:lang w:val="en-CA"/>
        </w:rPr>
        <w:t>(2016)</w:t>
      </w:r>
      <w:r w:rsidR="005040AA" w:rsidRPr="00650C93">
        <w:rPr>
          <w:lang w:val="en-CA"/>
        </w:rPr>
        <w:t>.</w:t>
      </w:r>
      <w:r w:rsidR="00C901B6" w:rsidRPr="00650C93">
        <w:rPr>
          <w:lang w:val="en-CA"/>
        </w:rPr>
        <w:t xml:space="preserve"> </w:t>
      </w:r>
      <w:r w:rsidR="00361DDA">
        <w:rPr>
          <w:lang w:val="en-CA"/>
        </w:rPr>
        <w:t>“</w:t>
      </w:r>
      <w:r w:rsidR="00C901B6" w:rsidRPr="00361DDA">
        <w:rPr>
          <w:lang w:val="en-CA"/>
        </w:rPr>
        <w:t xml:space="preserve">Effects of kindergarten retention for at-risk children’s psychosocial </w:t>
      </w:r>
      <w:r w:rsidR="00BE3549" w:rsidRPr="00361DDA">
        <w:rPr>
          <w:lang w:val="en-CA"/>
        </w:rPr>
        <w:t>development</w:t>
      </w:r>
      <w:r w:rsidR="00361DDA">
        <w:rPr>
          <w:lang w:val="en-CA"/>
        </w:rPr>
        <w:t>”,</w:t>
      </w:r>
      <w:r w:rsidR="00C901B6" w:rsidRPr="00361DDA">
        <w:rPr>
          <w:lang w:val="en-CA"/>
        </w:rPr>
        <w:t xml:space="preserve"> </w:t>
      </w:r>
      <w:r w:rsidR="00C901B6" w:rsidRPr="00361DDA">
        <w:rPr>
          <w:i/>
          <w:lang w:val="en-CA"/>
        </w:rPr>
        <w:t>Educational Psychology</w:t>
      </w:r>
      <w:r w:rsidR="00BE3549" w:rsidRPr="00361DDA">
        <w:rPr>
          <w:lang w:val="en-CA"/>
        </w:rPr>
        <w:t>, 36(</w:t>
      </w:r>
      <w:r w:rsidR="00C901B6" w:rsidRPr="00361DDA">
        <w:rPr>
          <w:lang w:val="en-CA"/>
        </w:rPr>
        <w:t>8</w:t>
      </w:r>
      <w:r w:rsidR="00BE3549" w:rsidRPr="00361DDA">
        <w:rPr>
          <w:lang w:val="en-CA"/>
        </w:rPr>
        <w:t>)</w:t>
      </w:r>
      <w:r w:rsidR="00C901B6" w:rsidRPr="00361DDA">
        <w:rPr>
          <w:lang w:val="en-CA"/>
        </w:rPr>
        <w:t xml:space="preserve">, </w:t>
      </w:r>
      <w:r w:rsidR="00361DDA">
        <w:rPr>
          <w:lang w:val="en-CA"/>
        </w:rPr>
        <w:br/>
        <w:t>p. </w:t>
      </w:r>
      <w:r w:rsidR="00C901B6" w:rsidRPr="00361DDA">
        <w:rPr>
          <w:lang w:val="en-CA"/>
        </w:rPr>
        <w:t>1354-1389</w:t>
      </w:r>
      <w:r w:rsidR="00361DDA">
        <w:rPr>
          <w:lang w:val="en-CA"/>
        </w:rPr>
        <w:t xml:space="preserve">. </w:t>
      </w:r>
      <w:proofErr w:type="gramStart"/>
      <w:r w:rsidR="00C901B6" w:rsidRPr="00B30FA9">
        <w:t>DOI:</w:t>
      </w:r>
      <w:proofErr w:type="gramEnd"/>
      <w:r w:rsidR="00C901B6" w:rsidRPr="00B30FA9">
        <w:t xml:space="preserve"> 10.1080/01443410.2014.950194</w:t>
      </w:r>
    </w:p>
    <w:p w:rsidR="00B30FA9" w:rsidRDefault="00B30FA9">
      <w:pPr>
        <w:rPr>
          <w:rFonts w:ascii="Arial" w:eastAsia="Arial" w:hAnsi="Arial"/>
          <w:b/>
          <w:bCs/>
          <w:sz w:val="24"/>
          <w:szCs w:val="24"/>
          <w:lang w:val="fr-CA"/>
        </w:rPr>
      </w:pPr>
      <w:r w:rsidRPr="005040AA">
        <w:rPr>
          <w:lang w:val="fr-CA"/>
        </w:rPr>
        <w:br w:type="page"/>
      </w:r>
    </w:p>
    <w:p w:rsidR="00195959" w:rsidRPr="008160B0" w:rsidRDefault="00F5659E" w:rsidP="00221CED">
      <w:pPr>
        <w:pStyle w:val="T1"/>
      </w:pPr>
      <w:r w:rsidRPr="00555F25">
        <w:lastRenderedPageBreak/>
        <w:t xml:space="preserve">DOSSIER DE DOCUMENTATION </w:t>
      </w:r>
      <w:r w:rsidR="008160B0" w:rsidRPr="00555F25">
        <w:t>–</w:t>
      </w:r>
      <w:r w:rsidRPr="00555F25">
        <w:t xml:space="preserve"> FEU</w:t>
      </w:r>
      <w:r w:rsidRPr="008160B0">
        <w:t>ILLE DE ROUTE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17"/>
        <w:gridCol w:w="4679"/>
        <w:gridCol w:w="184"/>
        <w:gridCol w:w="360"/>
        <w:gridCol w:w="900"/>
        <w:gridCol w:w="446"/>
        <w:gridCol w:w="1984"/>
      </w:tblGrid>
      <w:tr w:rsidR="008F4D7F" w:rsidRPr="008465E1" w:rsidTr="00163C98">
        <w:trPr>
          <w:trHeight w:val="504"/>
        </w:trPr>
        <w:tc>
          <w:tcPr>
            <w:tcW w:w="10080" w:type="dxa"/>
            <w:gridSpan w:val="8"/>
            <w:vAlign w:val="center"/>
          </w:tcPr>
          <w:p w:rsidR="008F4D7F" w:rsidRDefault="008F4D7F" w:rsidP="008F4D7F">
            <w:pPr>
              <w:pStyle w:val="Courant"/>
              <w:tabs>
                <w:tab w:val="right" w:leader="underscore" w:pos="5760"/>
                <w:tab w:val="left" w:pos="5940"/>
                <w:tab w:val="right" w:leader="underscore" w:pos="10080"/>
              </w:tabs>
              <w:spacing w:after="0"/>
              <w:jc w:val="left"/>
            </w:pPr>
            <w:r w:rsidRPr="00163C98">
              <w:rPr>
                <w:b/>
              </w:rPr>
              <w:t>Documentation pour le dossier de</w:t>
            </w:r>
            <w:r w:rsidR="00163C98">
              <w:t> </w:t>
            </w:r>
            <w:r w:rsidRPr="008160B0">
              <w:t>:</w:t>
            </w:r>
          </w:p>
        </w:tc>
      </w:tr>
      <w:tr w:rsidR="003F4958" w:rsidRPr="000C6329" w:rsidTr="00AA0A8D">
        <w:trPr>
          <w:trHeight w:val="504"/>
        </w:trPr>
        <w:tc>
          <w:tcPr>
            <w:tcW w:w="1527" w:type="dxa"/>
            <w:gridSpan w:val="2"/>
            <w:vAlign w:val="bottom"/>
          </w:tcPr>
          <w:p w:rsidR="003F4958" w:rsidRPr="00163C98" w:rsidRDefault="006612A2" w:rsidP="006612A2">
            <w:pPr>
              <w:pStyle w:val="Courant"/>
              <w:tabs>
                <w:tab w:val="right" w:leader="underscore" w:pos="5760"/>
                <w:tab w:val="left" w:pos="5940"/>
                <w:tab w:val="right" w:leader="underscore" w:pos="10080"/>
              </w:tabs>
              <w:spacing w:after="0"/>
              <w:jc w:val="left"/>
              <w:rPr>
                <w:rFonts w:ascii="Arial Narrow" w:hAnsi="Arial Narrow"/>
              </w:rPr>
            </w:pPr>
            <w:r>
              <w:rPr>
                <w:rFonts w:ascii="Arial Narrow" w:hAnsi="Arial Narrow"/>
              </w:rPr>
              <w:t>Nom de l’élève </w:t>
            </w:r>
            <w:r w:rsidR="003F4958" w:rsidRPr="00163C98">
              <w:rPr>
                <w:rFonts w:ascii="Arial Narrow" w:hAnsi="Arial Narrow"/>
              </w:rPr>
              <w:t>:</w:t>
            </w:r>
          </w:p>
        </w:tc>
        <w:tc>
          <w:tcPr>
            <w:tcW w:w="4679" w:type="dxa"/>
            <w:tcBorders>
              <w:bottom w:val="single" w:sz="4" w:space="0" w:color="auto"/>
            </w:tcBorders>
            <w:vAlign w:val="bottom"/>
          </w:tcPr>
          <w:p w:rsidR="003F4958" w:rsidRPr="003D35D9" w:rsidRDefault="003F4958" w:rsidP="003F4958">
            <w:pPr>
              <w:pStyle w:val="Courant"/>
              <w:tabs>
                <w:tab w:val="right" w:leader="underscore" w:pos="5760"/>
                <w:tab w:val="left" w:pos="5940"/>
                <w:tab w:val="right" w:leader="underscore" w:pos="10080"/>
              </w:tabs>
              <w:spacing w:after="0"/>
              <w:jc w:val="left"/>
              <w:rPr>
                <w:rFonts w:ascii="Arial Narrow" w:hAnsi="Arial Narrow"/>
              </w:rPr>
            </w:pPr>
            <w:r w:rsidRPr="003D35D9">
              <w:rPr>
                <w:rFonts w:ascii="Arial Narrow" w:hAnsi="Arial Narrow"/>
              </w:rPr>
              <w:fldChar w:fldCharType="begin">
                <w:ffData>
                  <w:name w:val="Texte1"/>
                  <w:enabled/>
                  <w:calcOnExit w:val="0"/>
                  <w:textInput/>
                </w:ffData>
              </w:fldChar>
            </w:r>
            <w:bookmarkStart w:id="0" w:name="Texte1"/>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bookmarkStart w:id="1" w:name="_GoBack"/>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bookmarkEnd w:id="1"/>
            <w:r w:rsidRPr="003D35D9">
              <w:rPr>
                <w:rFonts w:ascii="Arial Narrow" w:hAnsi="Arial Narrow"/>
              </w:rPr>
              <w:fldChar w:fldCharType="end"/>
            </w:r>
            <w:bookmarkEnd w:id="0"/>
          </w:p>
        </w:tc>
        <w:tc>
          <w:tcPr>
            <w:tcW w:w="1890" w:type="dxa"/>
            <w:gridSpan w:val="4"/>
            <w:vAlign w:val="bottom"/>
          </w:tcPr>
          <w:p w:rsidR="003F4958" w:rsidRPr="003D35D9" w:rsidRDefault="003F4958" w:rsidP="006612A2">
            <w:pPr>
              <w:pStyle w:val="Courant"/>
              <w:tabs>
                <w:tab w:val="right" w:leader="underscore" w:pos="5760"/>
                <w:tab w:val="left" w:pos="5940"/>
                <w:tab w:val="right" w:leader="underscore" w:pos="10080"/>
              </w:tabs>
              <w:spacing w:after="0"/>
              <w:jc w:val="left"/>
              <w:rPr>
                <w:rFonts w:ascii="Arial Narrow" w:hAnsi="Arial Narrow"/>
              </w:rPr>
            </w:pPr>
            <w:r>
              <w:rPr>
                <w:rFonts w:ascii="Arial Narrow" w:hAnsi="Arial Narrow"/>
              </w:rPr>
              <w:t>Date de naissance </w:t>
            </w:r>
            <w:r w:rsidRPr="00163C98">
              <w:rPr>
                <w:rFonts w:ascii="Arial Narrow" w:hAnsi="Arial Narrow"/>
              </w:rPr>
              <w:t>:</w:t>
            </w:r>
          </w:p>
        </w:tc>
        <w:tc>
          <w:tcPr>
            <w:tcW w:w="1984" w:type="dxa"/>
            <w:tcBorders>
              <w:left w:val="nil"/>
              <w:bottom w:val="single" w:sz="4" w:space="0" w:color="auto"/>
            </w:tcBorders>
            <w:vAlign w:val="bottom"/>
          </w:tcPr>
          <w:p w:rsidR="003F4958" w:rsidRDefault="003F4958" w:rsidP="003F4958">
            <w:pPr>
              <w:pStyle w:val="Courant"/>
              <w:tabs>
                <w:tab w:val="right" w:leader="underscore" w:pos="5760"/>
                <w:tab w:val="left" w:pos="5940"/>
                <w:tab w:val="right" w:leader="underscore" w:pos="10080"/>
              </w:tabs>
              <w:spacing w:before="60" w:after="60"/>
              <w:jc w:val="left"/>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r>
              <w:rPr>
                <w:rFonts w:ascii="Arial Narrow" w:hAnsi="Arial Narrow"/>
              </w:rPr>
              <w:t>/</w:t>
            </w: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r>
              <w:rPr>
                <w:rFonts w:ascii="Arial Narrow" w:hAnsi="Arial Narrow"/>
              </w:rPr>
              <w:t>/</w:t>
            </w: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3F4958" w:rsidRPr="003F4958" w:rsidTr="00F46EE4">
        <w:trPr>
          <w:trHeight w:val="504"/>
        </w:trPr>
        <w:tc>
          <w:tcPr>
            <w:tcW w:w="810" w:type="dxa"/>
            <w:vAlign w:val="bottom"/>
          </w:tcPr>
          <w:p w:rsidR="003F4958" w:rsidRDefault="003F4958" w:rsidP="006612A2">
            <w:pPr>
              <w:pStyle w:val="Courant"/>
              <w:tabs>
                <w:tab w:val="right" w:leader="underscore" w:pos="5760"/>
                <w:tab w:val="left" w:pos="5940"/>
                <w:tab w:val="right" w:leader="underscore" w:pos="10080"/>
              </w:tabs>
              <w:spacing w:before="60" w:after="60"/>
              <w:jc w:val="left"/>
            </w:pPr>
            <w:r w:rsidRPr="00163C98">
              <w:rPr>
                <w:rFonts w:ascii="Arial Narrow" w:hAnsi="Arial Narrow"/>
              </w:rPr>
              <w:t>École :</w:t>
            </w:r>
          </w:p>
        </w:tc>
        <w:tc>
          <w:tcPr>
            <w:tcW w:w="5396" w:type="dxa"/>
            <w:gridSpan w:val="2"/>
            <w:tcBorders>
              <w:bottom w:val="single" w:sz="4" w:space="0" w:color="auto"/>
            </w:tcBorders>
            <w:vAlign w:val="bottom"/>
          </w:tcPr>
          <w:p w:rsidR="003F4958" w:rsidRPr="00163C98" w:rsidRDefault="003F4958" w:rsidP="006612A2">
            <w:pPr>
              <w:pStyle w:val="Courant"/>
              <w:spacing w:after="0"/>
              <w:jc w:val="left"/>
              <w:rPr>
                <w:rFonts w:ascii="Arial Narrow" w:hAnsi="Arial Narrow"/>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874" w:type="dxa"/>
            <w:gridSpan w:val="5"/>
          </w:tcPr>
          <w:p w:rsidR="003F4958" w:rsidRPr="003F4958" w:rsidRDefault="003F4958" w:rsidP="003F4958">
            <w:pPr>
              <w:pStyle w:val="Courant"/>
              <w:tabs>
                <w:tab w:val="center" w:pos="2139"/>
                <w:tab w:val="center" w:pos="2679"/>
                <w:tab w:val="center" w:pos="3219"/>
                <w:tab w:val="right" w:leader="underscore" w:pos="5760"/>
                <w:tab w:val="left" w:pos="5940"/>
                <w:tab w:val="right" w:leader="underscore" w:pos="10080"/>
              </w:tabs>
              <w:spacing w:after="60"/>
              <w:jc w:val="left"/>
              <w:rPr>
                <w:sz w:val="16"/>
                <w:szCs w:val="16"/>
              </w:rPr>
            </w:pPr>
            <w:r>
              <w:rPr>
                <w:sz w:val="16"/>
                <w:szCs w:val="16"/>
              </w:rPr>
              <w:tab/>
              <w:t>Jour</w:t>
            </w:r>
            <w:r>
              <w:rPr>
                <w:sz w:val="16"/>
                <w:szCs w:val="16"/>
              </w:rPr>
              <w:tab/>
              <w:t>Mois</w:t>
            </w:r>
            <w:r>
              <w:rPr>
                <w:sz w:val="16"/>
                <w:szCs w:val="16"/>
              </w:rPr>
              <w:tab/>
              <w:t>Année</w:t>
            </w:r>
          </w:p>
        </w:tc>
      </w:tr>
      <w:tr w:rsidR="00163C98" w:rsidRPr="003F4958" w:rsidTr="00AA0A8D">
        <w:trPr>
          <w:trHeight w:val="216"/>
        </w:trPr>
        <w:tc>
          <w:tcPr>
            <w:tcW w:w="10080" w:type="dxa"/>
            <w:gridSpan w:val="8"/>
            <w:vAlign w:val="center"/>
          </w:tcPr>
          <w:p w:rsidR="00163C98" w:rsidRDefault="00163C98" w:rsidP="00163C98">
            <w:pPr>
              <w:pStyle w:val="Courant"/>
              <w:spacing w:after="0"/>
              <w:jc w:val="left"/>
            </w:pPr>
          </w:p>
        </w:tc>
      </w:tr>
      <w:tr w:rsidR="00163C98" w:rsidRPr="008465E1" w:rsidTr="00AA0A8D">
        <w:trPr>
          <w:trHeight w:val="504"/>
        </w:trPr>
        <w:tc>
          <w:tcPr>
            <w:tcW w:w="10080" w:type="dxa"/>
            <w:gridSpan w:val="8"/>
            <w:vAlign w:val="bottom"/>
          </w:tcPr>
          <w:p w:rsidR="00163C98" w:rsidRDefault="006612A2" w:rsidP="00AA0A8D">
            <w:pPr>
              <w:pStyle w:val="Courantgras"/>
              <w:spacing w:after="0"/>
              <w:jc w:val="left"/>
            </w:pPr>
            <w:r w:rsidRPr="003A7110">
              <w:t>Membres présents de l’</w:t>
            </w:r>
            <w:r>
              <w:t>équipe-école :</w:t>
            </w:r>
          </w:p>
        </w:tc>
      </w:tr>
      <w:tr w:rsidR="00B06C3B" w:rsidRPr="006612A2" w:rsidTr="00F46EE4">
        <w:trPr>
          <w:trHeight w:val="432"/>
        </w:trPr>
        <w:tc>
          <w:tcPr>
            <w:tcW w:w="7650" w:type="dxa"/>
            <w:gridSpan w:val="6"/>
            <w:tcBorders>
              <w:bottom w:val="dotted" w:sz="4" w:space="0" w:color="BFBFBF" w:themeColor="background1" w:themeShade="BF"/>
            </w:tcBorders>
            <w:vAlign w:val="bottom"/>
          </w:tcPr>
          <w:p w:rsidR="00B06C3B" w:rsidRPr="005218D1" w:rsidRDefault="00B06C3B" w:rsidP="00B06C3B">
            <w:pPr>
              <w:pStyle w:val="Courant"/>
              <w:tabs>
                <w:tab w:val="left" w:pos="6930"/>
              </w:tabs>
              <w:spacing w:after="0"/>
              <w:jc w:val="left"/>
              <w:rPr>
                <w:rFonts w:ascii="Arial Narrow" w:hAnsi="Arial Narrow"/>
              </w:rPr>
            </w:pPr>
            <w:r w:rsidRPr="005218D1">
              <w:rPr>
                <w:rFonts w:ascii="Arial Narrow" w:hAnsi="Arial Narrow"/>
              </w:rPr>
              <w:t>Direction</w:t>
            </w:r>
          </w:p>
        </w:tc>
        <w:tc>
          <w:tcPr>
            <w:tcW w:w="2430" w:type="dxa"/>
            <w:gridSpan w:val="2"/>
            <w:vAlign w:val="bottom"/>
          </w:tcPr>
          <w:p w:rsidR="00B06C3B" w:rsidRPr="003A7110" w:rsidRDefault="00B06C3B" w:rsidP="00AA0A8D">
            <w:pPr>
              <w:pStyle w:val="Courantgras"/>
              <w:spacing w:after="0"/>
              <w:jc w:val="left"/>
            </w:pPr>
            <w:r>
              <w:fldChar w:fldCharType="begin">
                <w:ffData>
                  <w:name w:val="CaseACocher1"/>
                  <w:enabled/>
                  <w:calcOnExit w:val="0"/>
                  <w:checkBox>
                    <w:sizeAuto/>
                    <w:default w:val="0"/>
                    <w:checked w:val="0"/>
                  </w:checkBox>
                </w:ffData>
              </w:fldChar>
            </w:r>
            <w:r>
              <w:instrText xml:space="preserve"> </w:instrText>
            </w:r>
            <w:bookmarkStart w:id="2" w:name="CaseACocher1"/>
            <w:r>
              <w:instrText xml:space="preserve">FORMCHECKBOX </w:instrText>
            </w:r>
            <w:r w:rsidR="008465E1">
              <w:fldChar w:fldCharType="separate"/>
            </w:r>
            <w:r>
              <w:fldChar w:fldCharType="end"/>
            </w:r>
            <w:bookmarkEnd w:id="2"/>
          </w:p>
        </w:tc>
      </w:tr>
      <w:tr w:rsidR="00B06C3B" w:rsidRPr="006612A2"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B06C3B" w:rsidRPr="005218D1" w:rsidRDefault="00B06C3B" w:rsidP="00B06C3B">
            <w:pPr>
              <w:pStyle w:val="Courant"/>
              <w:tabs>
                <w:tab w:val="left" w:pos="6930"/>
              </w:tabs>
              <w:spacing w:after="0"/>
              <w:jc w:val="left"/>
              <w:rPr>
                <w:rFonts w:ascii="Arial Narrow" w:hAnsi="Arial Narrow"/>
              </w:rPr>
            </w:pPr>
            <w:r w:rsidRPr="005218D1">
              <w:rPr>
                <w:rFonts w:ascii="Arial Narrow" w:hAnsi="Arial Narrow"/>
              </w:rPr>
              <w:t>Enseignant actuel de l’enfant</w:t>
            </w:r>
          </w:p>
        </w:tc>
        <w:tc>
          <w:tcPr>
            <w:tcW w:w="2430" w:type="dxa"/>
            <w:gridSpan w:val="2"/>
            <w:vAlign w:val="bottom"/>
          </w:tcPr>
          <w:p w:rsidR="00B06C3B" w:rsidRDefault="00AA0A8D" w:rsidP="00AA0A8D">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B06C3B" w:rsidRPr="006612A2" w:rsidTr="00417487">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B06C3B" w:rsidRPr="005218D1" w:rsidRDefault="00B06C3B" w:rsidP="00AA0A8D">
            <w:pPr>
              <w:pStyle w:val="Courant"/>
              <w:tabs>
                <w:tab w:val="left" w:pos="6930"/>
              </w:tabs>
              <w:spacing w:after="0"/>
              <w:jc w:val="left"/>
              <w:rPr>
                <w:rFonts w:ascii="Arial Narrow" w:hAnsi="Arial Narrow"/>
              </w:rPr>
            </w:pPr>
            <w:r w:rsidRPr="005218D1">
              <w:rPr>
                <w:rFonts w:ascii="Arial Narrow" w:hAnsi="Arial Narrow"/>
              </w:rPr>
              <w:t>Orthopédagogue</w:t>
            </w:r>
          </w:p>
        </w:tc>
        <w:tc>
          <w:tcPr>
            <w:tcW w:w="2430" w:type="dxa"/>
            <w:gridSpan w:val="2"/>
            <w:vAlign w:val="bottom"/>
          </w:tcPr>
          <w:p w:rsidR="00B06C3B" w:rsidRDefault="00AA0A8D" w:rsidP="00AA0A8D">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AA0A8D" w:rsidRPr="006612A2" w:rsidTr="00417487">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AA0A8D" w:rsidRPr="005218D1" w:rsidRDefault="00AA0A8D" w:rsidP="00AA0A8D">
            <w:pPr>
              <w:pStyle w:val="Courant"/>
              <w:tabs>
                <w:tab w:val="left" w:pos="6930"/>
              </w:tabs>
              <w:spacing w:after="0"/>
              <w:jc w:val="left"/>
              <w:rPr>
                <w:rFonts w:ascii="Arial Narrow" w:hAnsi="Arial Narrow"/>
              </w:rPr>
            </w:pPr>
            <w:r w:rsidRPr="005218D1">
              <w:rPr>
                <w:rFonts w:ascii="Arial Narrow" w:hAnsi="Arial Narrow"/>
              </w:rPr>
              <w:t>Psychologue</w:t>
            </w:r>
          </w:p>
        </w:tc>
        <w:tc>
          <w:tcPr>
            <w:tcW w:w="2430" w:type="dxa"/>
            <w:gridSpan w:val="2"/>
            <w:vAlign w:val="bottom"/>
          </w:tcPr>
          <w:p w:rsidR="00AA0A8D" w:rsidRDefault="00AA0A8D" w:rsidP="00AA0A8D">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AA0A8D" w:rsidRPr="006612A2" w:rsidTr="00417487">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AA0A8D" w:rsidRPr="005218D1" w:rsidRDefault="00AA0A8D" w:rsidP="00AA0A8D">
            <w:pPr>
              <w:pStyle w:val="Courant"/>
              <w:tabs>
                <w:tab w:val="left" w:pos="6930"/>
              </w:tabs>
              <w:spacing w:after="0"/>
              <w:jc w:val="left"/>
              <w:rPr>
                <w:rFonts w:ascii="Arial Narrow" w:hAnsi="Arial Narrow"/>
              </w:rPr>
            </w:pPr>
            <w:r w:rsidRPr="005218D1">
              <w:rPr>
                <w:rFonts w:ascii="Arial Narrow" w:hAnsi="Arial Narrow"/>
              </w:rPr>
              <w:t>Orthophoniste (au besoin)</w:t>
            </w:r>
          </w:p>
        </w:tc>
        <w:tc>
          <w:tcPr>
            <w:tcW w:w="2430" w:type="dxa"/>
            <w:gridSpan w:val="2"/>
            <w:vAlign w:val="bottom"/>
          </w:tcPr>
          <w:p w:rsidR="00AA0A8D" w:rsidRDefault="00AA0A8D" w:rsidP="00AA0A8D">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AA0A8D" w:rsidRPr="006612A2" w:rsidTr="00DB43B7">
        <w:trPr>
          <w:trHeight w:val="216"/>
        </w:trPr>
        <w:tc>
          <w:tcPr>
            <w:tcW w:w="10080" w:type="dxa"/>
            <w:gridSpan w:val="8"/>
            <w:vAlign w:val="bottom"/>
          </w:tcPr>
          <w:p w:rsidR="00AA0A8D" w:rsidRDefault="00AA0A8D" w:rsidP="00AA0A8D">
            <w:pPr>
              <w:pStyle w:val="Courantgras"/>
              <w:spacing w:after="0"/>
              <w:jc w:val="left"/>
            </w:pPr>
          </w:p>
        </w:tc>
      </w:tr>
      <w:tr w:rsidR="00AA0A8D" w:rsidRPr="008465E1" w:rsidTr="00181EFC">
        <w:trPr>
          <w:trHeight w:val="504"/>
        </w:trPr>
        <w:tc>
          <w:tcPr>
            <w:tcW w:w="10080" w:type="dxa"/>
            <w:gridSpan w:val="8"/>
            <w:vAlign w:val="bottom"/>
          </w:tcPr>
          <w:p w:rsidR="00AA0A8D" w:rsidRDefault="00AA0A8D" w:rsidP="00AA0A8D">
            <w:pPr>
              <w:pStyle w:val="Courantgras"/>
              <w:spacing w:after="0"/>
              <w:jc w:val="left"/>
            </w:pPr>
            <w:r>
              <w:t>Documents servant à l’analyse de cas :</w:t>
            </w:r>
          </w:p>
        </w:tc>
      </w:tr>
      <w:tr w:rsidR="005218D1" w:rsidRPr="00AA0A8D" w:rsidTr="00F46EE4">
        <w:trPr>
          <w:trHeight w:val="432"/>
        </w:trPr>
        <w:tc>
          <w:tcPr>
            <w:tcW w:w="7650" w:type="dxa"/>
            <w:gridSpan w:val="6"/>
            <w:tcBorders>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Rendement scolaire antérieur et actuel (bulletins)</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AA0A8D"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Exemples de travaux de l’élève</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5218D1"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Résultats de l’évaluation en psychologie ou autres rapports</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5218D1"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 xml:space="preserve">Résultat du groupe de discussion (équipe collaborative de résolution de problèmes </w:t>
            </w:r>
            <w:r>
              <w:rPr>
                <w:rFonts w:ascii="Arial Narrow" w:hAnsi="Arial Narrow"/>
              </w:rPr>
              <w:br/>
            </w:r>
            <w:r w:rsidRPr="005218D1">
              <w:rPr>
                <w:rFonts w:ascii="Arial Narrow" w:hAnsi="Arial Narrow"/>
              </w:rPr>
              <w:t>ou « as-tu 30 minutes? »)</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5218D1"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Entrevue avec l’élève</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5218D1"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Observations des divers intervenants</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5218D1"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Résultats de tests spécialisés (rapports de spécialistes)</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5218D1"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Trajectoire d’intervention</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5218D1"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Plan d’enseignement individualisé (PI ou PSII le cas échéant)</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5218D1" w:rsidRPr="005218D1" w:rsidTr="00F46EE4">
        <w:trPr>
          <w:trHeight w:val="432"/>
        </w:trPr>
        <w:tc>
          <w:tcPr>
            <w:tcW w:w="7650" w:type="dxa"/>
            <w:gridSpan w:val="6"/>
            <w:tcBorders>
              <w:top w:val="dotted" w:sz="4" w:space="0" w:color="BFBFBF" w:themeColor="background1" w:themeShade="BF"/>
              <w:bottom w:val="dotted" w:sz="4" w:space="0" w:color="BFBFBF" w:themeColor="background1" w:themeShade="BF"/>
            </w:tcBorders>
            <w:vAlign w:val="bottom"/>
          </w:tcPr>
          <w:p w:rsidR="005218D1" w:rsidRPr="005218D1" w:rsidRDefault="005218D1" w:rsidP="005218D1">
            <w:pPr>
              <w:pStyle w:val="Courant"/>
              <w:tabs>
                <w:tab w:val="left" w:pos="6930"/>
              </w:tabs>
              <w:spacing w:after="0"/>
              <w:jc w:val="left"/>
              <w:rPr>
                <w:rFonts w:ascii="Arial Narrow" w:hAnsi="Arial Narrow"/>
              </w:rPr>
            </w:pPr>
            <w:r w:rsidRPr="005218D1">
              <w:rPr>
                <w:rFonts w:ascii="Arial Narrow" w:hAnsi="Arial Narrow"/>
              </w:rPr>
              <w:t>Observations du parent</w:t>
            </w:r>
          </w:p>
        </w:tc>
        <w:tc>
          <w:tcPr>
            <w:tcW w:w="2430" w:type="dxa"/>
            <w:gridSpan w:val="2"/>
            <w:vAlign w:val="bottom"/>
          </w:tcPr>
          <w:p w:rsidR="005218D1" w:rsidRDefault="00417487" w:rsidP="005218D1">
            <w:pPr>
              <w:pStyle w:val="Courantgras"/>
              <w:spacing w:after="0"/>
              <w:jc w:val="left"/>
            </w:pPr>
            <w:r>
              <w:fldChar w:fldCharType="begin">
                <w:ffData>
                  <w:name w:val="CaseACocher1"/>
                  <w:enabled/>
                  <w:calcOnExit w:val="0"/>
                  <w:checkBox>
                    <w:sizeAuto/>
                    <w:default w:val="0"/>
                  </w:checkBox>
                </w:ffData>
              </w:fldChar>
            </w:r>
            <w:r>
              <w:instrText xml:space="preserve"> FORMCHECKBOX </w:instrText>
            </w:r>
            <w:r w:rsidR="008465E1">
              <w:fldChar w:fldCharType="separate"/>
            </w:r>
            <w:r>
              <w:fldChar w:fldCharType="end"/>
            </w:r>
          </w:p>
        </w:tc>
      </w:tr>
      <w:tr w:rsidR="001E4BD6" w:rsidRPr="005218D1" w:rsidTr="00F46EE4">
        <w:trPr>
          <w:trHeight w:val="918"/>
        </w:trPr>
        <w:tc>
          <w:tcPr>
            <w:tcW w:w="6390" w:type="dxa"/>
            <w:gridSpan w:val="4"/>
            <w:tcBorders>
              <w:top w:val="dotted" w:sz="4" w:space="0" w:color="BFBFBF" w:themeColor="background1" w:themeShade="BF"/>
              <w:bottom w:val="single" w:sz="4" w:space="0" w:color="auto"/>
            </w:tcBorders>
            <w:vAlign w:val="bottom"/>
          </w:tcPr>
          <w:p w:rsidR="001E4BD6" w:rsidRPr="005218D1" w:rsidRDefault="001E4BD6" w:rsidP="005218D1">
            <w:pPr>
              <w:pStyle w:val="Courant"/>
              <w:tabs>
                <w:tab w:val="left" w:pos="6930"/>
              </w:tabs>
              <w:spacing w:after="0"/>
              <w:jc w:val="left"/>
              <w:rPr>
                <w:rFonts w:ascii="Arial Narrow" w:hAnsi="Arial Narrow"/>
              </w:rPr>
            </w:pPr>
          </w:p>
        </w:tc>
        <w:tc>
          <w:tcPr>
            <w:tcW w:w="360" w:type="dxa"/>
            <w:tcBorders>
              <w:top w:val="dotted" w:sz="4" w:space="0" w:color="BFBFBF" w:themeColor="background1" w:themeShade="BF"/>
            </w:tcBorders>
            <w:vAlign w:val="bottom"/>
          </w:tcPr>
          <w:p w:rsidR="001E4BD6" w:rsidRDefault="001E4BD6" w:rsidP="00225246">
            <w:pPr>
              <w:pStyle w:val="Courant"/>
            </w:pPr>
          </w:p>
        </w:tc>
        <w:tc>
          <w:tcPr>
            <w:tcW w:w="3330" w:type="dxa"/>
            <w:gridSpan w:val="3"/>
            <w:tcBorders>
              <w:bottom w:val="single" w:sz="4" w:space="0" w:color="auto"/>
            </w:tcBorders>
            <w:vAlign w:val="bottom"/>
          </w:tcPr>
          <w:p w:rsidR="001E4BD6" w:rsidRDefault="001E4BD6" w:rsidP="00225246">
            <w:pPr>
              <w:pStyle w:val="Courant"/>
            </w:pPr>
          </w:p>
        </w:tc>
      </w:tr>
      <w:tr w:rsidR="001E4BD6" w:rsidRPr="005218D1" w:rsidTr="001E4BD6">
        <w:trPr>
          <w:trHeight w:val="504"/>
        </w:trPr>
        <w:tc>
          <w:tcPr>
            <w:tcW w:w="6390" w:type="dxa"/>
            <w:gridSpan w:val="4"/>
            <w:tcBorders>
              <w:top w:val="single" w:sz="4" w:space="0" w:color="auto"/>
            </w:tcBorders>
          </w:tcPr>
          <w:p w:rsidR="001E4BD6" w:rsidRPr="005218D1" w:rsidRDefault="001E4BD6" w:rsidP="00417487">
            <w:pPr>
              <w:pStyle w:val="Courant"/>
              <w:tabs>
                <w:tab w:val="center" w:pos="2590"/>
                <w:tab w:val="left" w:pos="6930"/>
              </w:tabs>
              <w:spacing w:before="60" w:after="0"/>
              <w:jc w:val="center"/>
              <w:rPr>
                <w:rFonts w:ascii="Arial Narrow" w:hAnsi="Arial Narrow"/>
              </w:rPr>
            </w:pPr>
            <w:r w:rsidRPr="005218D1">
              <w:rPr>
                <w:rFonts w:ascii="Arial Narrow" w:hAnsi="Arial Narrow"/>
              </w:rPr>
              <w:t>Nom de la direction d’école</w:t>
            </w:r>
          </w:p>
        </w:tc>
        <w:tc>
          <w:tcPr>
            <w:tcW w:w="360" w:type="dxa"/>
            <w:vAlign w:val="bottom"/>
          </w:tcPr>
          <w:p w:rsidR="001E4BD6" w:rsidRPr="005218D1" w:rsidRDefault="001E4BD6" w:rsidP="001E4BD6">
            <w:pPr>
              <w:pStyle w:val="Courantgras"/>
              <w:tabs>
                <w:tab w:val="left" w:pos="6930"/>
              </w:tabs>
              <w:spacing w:after="0"/>
              <w:jc w:val="center"/>
              <w:rPr>
                <w:rFonts w:ascii="Arial Narrow" w:hAnsi="Arial Narrow"/>
                <w:b w:val="0"/>
              </w:rPr>
            </w:pPr>
          </w:p>
        </w:tc>
        <w:tc>
          <w:tcPr>
            <w:tcW w:w="3330" w:type="dxa"/>
            <w:gridSpan w:val="3"/>
            <w:tcBorders>
              <w:top w:val="single" w:sz="4" w:space="0" w:color="auto"/>
            </w:tcBorders>
          </w:tcPr>
          <w:p w:rsidR="001E4BD6" w:rsidRPr="005218D1" w:rsidRDefault="001E4BD6" w:rsidP="001E4BD6">
            <w:pPr>
              <w:pStyle w:val="Courantgras"/>
              <w:tabs>
                <w:tab w:val="left" w:pos="6930"/>
              </w:tabs>
              <w:spacing w:before="60" w:after="0"/>
              <w:jc w:val="center"/>
              <w:rPr>
                <w:rFonts w:ascii="Arial Narrow" w:hAnsi="Arial Narrow"/>
                <w:b w:val="0"/>
              </w:rPr>
            </w:pPr>
            <w:r w:rsidRPr="005218D1">
              <w:rPr>
                <w:rFonts w:ascii="Arial Narrow" w:hAnsi="Arial Narrow"/>
                <w:b w:val="0"/>
              </w:rPr>
              <w:t>Date</w:t>
            </w:r>
          </w:p>
        </w:tc>
      </w:tr>
    </w:tbl>
    <w:p w:rsidR="006612A2" w:rsidRPr="001E4BD6" w:rsidRDefault="006612A2" w:rsidP="00DA0C0A">
      <w:pPr>
        <w:pStyle w:val="Courant"/>
        <w:tabs>
          <w:tab w:val="left" w:pos="6930"/>
        </w:tabs>
        <w:jc w:val="left"/>
        <w:rPr>
          <w:sz w:val="12"/>
          <w:szCs w:val="12"/>
        </w:rPr>
      </w:pPr>
    </w:p>
    <w:p w:rsidR="003A7110" w:rsidRPr="003A7110" w:rsidRDefault="003A7110" w:rsidP="00221CED">
      <w:pPr>
        <w:pStyle w:val="Courant"/>
      </w:pPr>
    </w:p>
    <w:p w:rsidR="00195959" w:rsidRPr="00F5659E" w:rsidRDefault="00195959">
      <w:pPr>
        <w:rPr>
          <w:rFonts w:ascii="Arial" w:eastAsia="Arial" w:hAnsi="Arial" w:cs="Arial"/>
          <w:sz w:val="24"/>
          <w:szCs w:val="24"/>
          <w:lang w:val="fr-CA"/>
        </w:rPr>
        <w:sectPr w:rsidR="00195959" w:rsidRPr="00F5659E" w:rsidSect="0062712D">
          <w:headerReference w:type="default" r:id="rId21"/>
          <w:footerReference w:type="default" r:id="rId22"/>
          <w:pgSz w:w="12240" w:h="15840" w:code="1"/>
          <w:pgMar w:top="1800" w:right="1080" w:bottom="1080" w:left="1080" w:header="720" w:footer="720" w:gutter="0"/>
          <w:cols w:space="720"/>
        </w:sectPr>
      </w:pPr>
    </w:p>
    <w:p w:rsidR="00CA3CC0" w:rsidRPr="00F8206B" w:rsidRDefault="00CA3CC0" w:rsidP="00F8206B">
      <w:pPr>
        <w:pStyle w:val="Courant"/>
        <w:jc w:val="center"/>
        <w:rPr>
          <w:sz w:val="32"/>
          <w:szCs w:val="32"/>
        </w:rPr>
      </w:pPr>
      <w:r w:rsidRPr="00F8206B">
        <w:rPr>
          <w:sz w:val="32"/>
          <w:szCs w:val="32"/>
        </w:rPr>
        <w:lastRenderedPageBreak/>
        <w:t>Grille de réflexion</w:t>
      </w:r>
    </w:p>
    <w:p w:rsidR="00C27DB5" w:rsidRDefault="00416E8A" w:rsidP="00221CED">
      <w:pPr>
        <w:pStyle w:val="Courant"/>
      </w:pPr>
      <w:r w:rsidRPr="00416E8A">
        <w:t>Voici donc, à partir de l</w:t>
      </w:r>
      <w:r>
        <w:t>a</w:t>
      </w:r>
      <w:r w:rsidRPr="00416E8A">
        <w:t xml:space="preserve"> </w:t>
      </w:r>
      <w:r w:rsidRPr="00C13B0F">
        <w:t>recension</w:t>
      </w:r>
      <w:r w:rsidRPr="00416E8A">
        <w:t xml:space="preserve"> de littérature et de nos exp</w:t>
      </w:r>
      <w:r>
        <w:t>é</w:t>
      </w:r>
      <w:r w:rsidRPr="00416E8A">
        <w:t>riences cliniques ou pédagogiques, les facteurs</w:t>
      </w:r>
      <w:r w:rsidR="0030729C">
        <w:t xml:space="preserve"> pertinents</w:t>
      </w:r>
      <w:r w:rsidRPr="00416E8A">
        <w:t xml:space="preserve"> qu</w:t>
      </w:r>
      <w:r w:rsidR="0030729C">
        <w:t>e</w:t>
      </w:r>
      <w:r w:rsidRPr="00416E8A">
        <w:t xml:space="preserve"> nous </w:t>
      </w:r>
      <w:r w:rsidR="0030729C">
        <w:t xml:space="preserve">devons </w:t>
      </w:r>
      <w:r>
        <w:t>considé</w:t>
      </w:r>
      <w:r w:rsidRPr="00416E8A">
        <w:t>rer lorsqu’</w:t>
      </w:r>
      <w:r>
        <w:t>une équipe-école s’</w:t>
      </w:r>
      <w:r w:rsidRPr="00416E8A">
        <w:t>interroge sur l</w:t>
      </w:r>
      <w:r>
        <w:t>a possibilité de faire redoubler un élève.</w:t>
      </w:r>
    </w:p>
    <w:p w:rsidR="00416E8A" w:rsidRPr="00602B98" w:rsidRDefault="00416E8A" w:rsidP="00221CED">
      <w:pPr>
        <w:pStyle w:val="Courant"/>
      </w:pPr>
      <w:r w:rsidRPr="00602B98">
        <w:t>Pour intervenir le plus rapidement possible, ce processus doit être réfléchi à la première étape de chaque année scolaire</w:t>
      </w:r>
      <w:r>
        <w:t> : il ne faut pas attendre que l’enfant soit en situation d’échec, à la 3</w:t>
      </w:r>
      <w:r w:rsidRPr="00416E8A">
        <w:rPr>
          <w:vertAlign w:val="superscript"/>
        </w:rPr>
        <w:t>e</w:t>
      </w:r>
      <w:r w:rsidR="00C077D4">
        <w:t> </w:t>
      </w:r>
      <w:r>
        <w:t xml:space="preserve">étape, pour commencer à réfléchir </w:t>
      </w:r>
      <w:r w:rsidR="0006265D">
        <w:t>aux</w:t>
      </w:r>
      <w:r>
        <w:t xml:space="preserve"> moyens de l’aider.</w:t>
      </w:r>
    </w:p>
    <w:p w:rsidR="00C27DB5" w:rsidRPr="00C13B0F" w:rsidRDefault="00C13B0F" w:rsidP="00221CED">
      <w:pPr>
        <w:pStyle w:val="Courantgras"/>
      </w:pPr>
      <w:r w:rsidRPr="00C13B0F">
        <w:t>Mode d’emploi de la grille de réflexion</w:t>
      </w:r>
    </w:p>
    <w:p w:rsidR="00602B98" w:rsidRPr="00602B98" w:rsidRDefault="00602B98" w:rsidP="00F8206B">
      <w:pPr>
        <w:pStyle w:val="Courant"/>
        <w:spacing w:after="120"/>
      </w:pPr>
      <w:r w:rsidRPr="00602B98">
        <w:t>Chaque facteur doit être considéré e</w:t>
      </w:r>
      <w:r w:rsidR="00C13B0F">
        <w:t>n fonction de </w:t>
      </w:r>
      <w:r w:rsidRPr="00602B98">
        <w:t xml:space="preserve">: </w:t>
      </w:r>
      <w:r w:rsidR="0006265D">
        <w:t>son application</w:t>
      </w:r>
      <w:r w:rsidRPr="00602B98">
        <w:t xml:space="preserve"> ou non</w:t>
      </w:r>
      <w:r w:rsidR="000A3F44">
        <w:t>,</w:t>
      </w:r>
      <w:r w:rsidRPr="00602B98">
        <w:t xml:space="preserve"> et quelles sont les mesures à mettre en place pour</w:t>
      </w:r>
      <w:r w:rsidR="00C13B0F">
        <w:t xml:space="preserve"> les facteurs qui s’appliquent.</w:t>
      </w:r>
    </w:p>
    <w:p w:rsidR="00416E8A" w:rsidRDefault="00602B98" w:rsidP="00F8206B">
      <w:pPr>
        <w:pStyle w:val="Source"/>
        <w:pBdr>
          <w:left w:val="single" w:sz="18" w:space="4" w:color="948A54" w:themeColor="background2" w:themeShade="80"/>
        </w:pBdr>
        <w:spacing w:after="120"/>
        <w:ind w:left="504" w:hanging="504"/>
      </w:pPr>
      <w:r w:rsidRPr="00602B98">
        <w:t>N.</w:t>
      </w:r>
      <w:r w:rsidR="00F8206B">
        <w:t xml:space="preserve"> </w:t>
      </w:r>
      <w:r w:rsidRPr="00602B98">
        <w:t>B.</w:t>
      </w:r>
      <w:r w:rsidR="00F8206B">
        <w:tab/>
      </w:r>
      <w:r w:rsidRPr="00C13B0F">
        <w:t>L’importance</w:t>
      </w:r>
      <w:r w:rsidRPr="00602B98">
        <w:t xml:space="preserve"> de chaque facteur doit être considéré</w:t>
      </w:r>
      <w:r w:rsidR="0030729C">
        <w:t>e</w:t>
      </w:r>
      <w:r w:rsidRPr="00602B98">
        <w:t xml:space="preserve"> en fonction de l’enfant devant soi</w:t>
      </w:r>
      <w:r w:rsidR="00416E8A">
        <w:t xml:space="preserve"> – il n’y a donc pas de facteur plus important qu’un autre, tout dépend de l’enfant qui est devant soi</w:t>
      </w:r>
      <w:r w:rsidRPr="00602B98">
        <w:t>.</w:t>
      </w:r>
    </w:p>
    <w:p w:rsidR="00F8206B" w:rsidRPr="00555F25" w:rsidRDefault="00F8206B" w:rsidP="00D61399">
      <w:pPr>
        <w:rPr>
          <w:lang w:val="fr-CA"/>
        </w:rPr>
      </w:pPr>
    </w:p>
    <w:tbl>
      <w:tblPr>
        <w:tblStyle w:val="Grilledutableau"/>
        <w:tblpPr w:leftFromText="141" w:rightFromText="141" w:vertAnchor="text" w:tblpY="1"/>
        <w:tblOverlap w:val="never"/>
        <w:tblW w:w="10075" w:type="dxa"/>
        <w:tblLook w:val="04A0" w:firstRow="1" w:lastRow="0" w:firstColumn="1" w:lastColumn="0" w:noHBand="0" w:noVBand="1"/>
      </w:tblPr>
      <w:tblGrid>
        <w:gridCol w:w="3250"/>
        <w:gridCol w:w="3250"/>
        <w:gridCol w:w="3575"/>
      </w:tblGrid>
      <w:tr w:rsidR="00416E8A" w:rsidRPr="008465E1" w:rsidTr="00F8206B">
        <w:tc>
          <w:tcPr>
            <w:tcW w:w="3250" w:type="dxa"/>
            <w:tcBorders>
              <w:bottom w:val="single" w:sz="4" w:space="0" w:color="C4BC96" w:themeColor="background2" w:themeShade="BF"/>
            </w:tcBorders>
            <w:shd w:val="clear" w:color="auto" w:fill="DDD9C3" w:themeFill="background2" w:themeFillShade="E6"/>
            <w:vAlign w:val="center"/>
          </w:tcPr>
          <w:p w:rsidR="00416E8A" w:rsidRPr="00C13B0F" w:rsidRDefault="00C13B0F" w:rsidP="009274F9">
            <w:pPr>
              <w:spacing w:before="40" w:after="40"/>
              <w:jc w:val="center"/>
              <w:rPr>
                <w:rFonts w:ascii="Arial" w:hAnsi="Arial" w:cs="Arial"/>
                <w:b/>
                <w:color w:val="4A442A" w:themeColor="background2" w:themeShade="40"/>
                <w:lang w:val="fr-CA"/>
              </w:rPr>
            </w:pPr>
            <w:r w:rsidRPr="00C13B0F">
              <w:rPr>
                <w:rFonts w:ascii="Arial" w:hAnsi="Arial" w:cs="Arial"/>
                <w:b/>
                <w:color w:val="4A442A" w:themeColor="background2" w:themeShade="40"/>
                <w:lang w:val="fr-CA"/>
              </w:rPr>
              <w:t>Facteur</w:t>
            </w:r>
          </w:p>
        </w:tc>
        <w:tc>
          <w:tcPr>
            <w:tcW w:w="3250" w:type="dxa"/>
            <w:shd w:val="clear" w:color="auto" w:fill="DDD9C3" w:themeFill="background2" w:themeFillShade="E6"/>
            <w:vAlign w:val="center"/>
          </w:tcPr>
          <w:p w:rsidR="00416E8A" w:rsidRPr="00C13B0F" w:rsidRDefault="00C13B0F" w:rsidP="009274F9">
            <w:pPr>
              <w:spacing w:before="40" w:after="40"/>
              <w:jc w:val="center"/>
              <w:rPr>
                <w:rFonts w:ascii="Arial" w:hAnsi="Arial" w:cs="Arial"/>
                <w:b/>
                <w:color w:val="4A442A" w:themeColor="background2" w:themeShade="40"/>
                <w:lang w:val="fr-CA"/>
              </w:rPr>
            </w:pPr>
            <w:r w:rsidRPr="00C13B0F">
              <w:rPr>
                <w:rFonts w:ascii="Arial" w:hAnsi="Arial" w:cs="Arial"/>
                <w:b/>
                <w:color w:val="4A442A" w:themeColor="background2" w:themeShade="40"/>
                <w:lang w:val="fr-CA"/>
              </w:rPr>
              <w:t xml:space="preserve">S’applique ou </w:t>
            </w:r>
            <w:r w:rsidR="009274F9">
              <w:rPr>
                <w:rFonts w:ascii="Arial" w:hAnsi="Arial" w:cs="Arial"/>
                <w:b/>
                <w:color w:val="4A442A" w:themeColor="background2" w:themeShade="40"/>
                <w:lang w:val="fr-CA"/>
              </w:rPr>
              <w:t>ne s’applique pas</w:t>
            </w:r>
            <w:r w:rsidRPr="00C13B0F">
              <w:rPr>
                <w:rFonts w:ascii="Arial" w:hAnsi="Arial" w:cs="Arial"/>
                <w:b/>
                <w:color w:val="4A442A" w:themeColor="background2" w:themeShade="40"/>
                <w:lang w:val="fr-CA"/>
              </w:rPr>
              <w:t xml:space="preserve"> pour cet enfant</w:t>
            </w:r>
          </w:p>
        </w:tc>
        <w:tc>
          <w:tcPr>
            <w:tcW w:w="3575" w:type="dxa"/>
            <w:shd w:val="clear" w:color="auto" w:fill="DDD9C3" w:themeFill="background2" w:themeFillShade="E6"/>
            <w:vAlign w:val="center"/>
          </w:tcPr>
          <w:p w:rsidR="00416E8A" w:rsidRPr="00C13B0F" w:rsidRDefault="00C13B0F" w:rsidP="009274F9">
            <w:pPr>
              <w:spacing w:before="40" w:after="40"/>
              <w:jc w:val="center"/>
              <w:rPr>
                <w:rFonts w:ascii="Arial" w:hAnsi="Arial" w:cs="Arial"/>
                <w:b/>
                <w:color w:val="4A442A" w:themeColor="background2" w:themeShade="40"/>
                <w:lang w:val="fr-CA"/>
              </w:rPr>
            </w:pPr>
            <w:r w:rsidRPr="00C13B0F">
              <w:rPr>
                <w:rFonts w:ascii="Arial" w:hAnsi="Arial" w:cs="Arial"/>
                <w:b/>
                <w:color w:val="4A442A" w:themeColor="background2" w:themeShade="40"/>
                <w:lang w:val="fr-CA"/>
              </w:rPr>
              <w:t xml:space="preserve">Moyens à mettre en place </w:t>
            </w:r>
            <w:r>
              <w:rPr>
                <w:rFonts w:ascii="Arial" w:hAnsi="Arial" w:cs="Arial"/>
                <w:b/>
                <w:color w:val="4A442A" w:themeColor="background2" w:themeShade="40"/>
                <w:lang w:val="fr-CA"/>
              </w:rPr>
              <w:br/>
            </w:r>
            <w:r w:rsidRPr="00C13B0F">
              <w:rPr>
                <w:rFonts w:ascii="Arial" w:hAnsi="Arial" w:cs="Arial"/>
                <w:b/>
                <w:color w:val="4A442A" w:themeColor="background2" w:themeShade="40"/>
                <w:lang w:val="fr-CA"/>
              </w:rPr>
              <w:t>pour aider l’enfant</w:t>
            </w:r>
          </w:p>
        </w:tc>
      </w:tr>
      <w:tr w:rsidR="00416E8A" w:rsidRPr="00C13B0F" w:rsidTr="00F8206B">
        <w:tc>
          <w:tcPr>
            <w:tcW w:w="10075" w:type="dxa"/>
            <w:gridSpan w:val="3"/>
            <w:shd w:val="clear" w:color="auto" w:fill="EEECE1" w:themeFill="background2"/>
          </w:tcPr>
          <w:p w:rsidR="00416E8A" w:rsidRPr="00D22E85" w:rsidRDefault="00416E8A" w:rsidP="009274F9">
            <w:pPr>
              <w:spacing w:before="40" w:after="40"/>
              <w:jc w:val="both"/>
              <w:rPr>
                <w:rFonts w:ascii="Arial" w:hAnsi="Arial" w:cs="Arial"/>
                <w:b/>
                <w:lang w:val="fr-CA"/>
              </w:rPr>
            </w:pPr>
            <w:r w:rsidRPr="00D22E85">
              <w:rPr>
                <w:rFonts w:ascii="Arial" w:hAnsi="Arial" w:cs="Arial"/>
                <w:b/>
                <w:lang w:val="fr-CA"/>
              </w:rPr>
              <w:t>Facteurs reliés à l’enfant</w:t>
            </w:r>
          </w:p>
        </w:tc>
      </w:tr>
      <w:tr w:rsidR="00416E8A" w:rsidRPr="00163C98" w:rsidTr="00F8206B">
        <w:tc>
          <w:tcPr>
            <w:tcW w:w="3250" w:type="dxa"/>
            <w:tcBorders>
              <w:bottom w:val="single" w:sz="12" w:space="0" w:color="C4BC96" w:themeColor="background2" w:themeShade="BF"/>
            </w:tcBorders>
          </w:tcPr>
          <w:p w:rsidR="00416E8A" w:rsidRPr="00677DEA" w:rsidRDefault="00416E8A" w:rsidP="00DC74C7">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 xml:space="preserve">Handicap physique ou intellectuel </w:t>
            </w:r>
            <w:r w:rsidR="00F8206B">
              <w:rPr>
                <w:rFonts w:ascii="Arial Narrow" w:hAnsi="Arial Narrow" w:cs="Arial"/>
                <w:sz w:val="20"/>
                <w:szCs w:val="20"/>
                <w:lang w:val="fr-CA"/>
              </w:rPr>
              <w:br/>
            </w:r>
            <w:r w:rsidRPr="00677DEA">
              <w:rPr>
                <w:rFonts w:ascii="Arial Narrow" w:hAnsi="Arial Narrow" w:cs="Arial"/>
                <w:sz w:val="20"/>
                <w:szCs w:val="20"/>
                <w:lang w:val="fr-CA"/>
              </w:rPr>
              <w:t>(qui engendre des difficultés qui font en sorte que l’enfant n’est pas prêt)</w:t>
            </w:r>
          </w:p>
        </w:tc>
        <w:tc>
          <w:tcPr>
            <w:tcW w:w="3250" w:type="dxa"/>
            <w:tcBorders>
              <w:bottom w:val="single" w:sz="12" w:space="0" w:color="C4BC96" w:themeColor="background2" w:themeShade="BF"/>
            </w:tcBorders>
          </w:tcPr>
          <w:p w:rsidR="00416E8A" w:rsidRDefault="00F152A2" w:rsidP="009274F9">
            <w:pPr>
              <w:rPr>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bottom w:val="single" w:sz="12" w:space="0" w:color="C4BC96" w:themeColor="background2" w:themeShade="BF"/>
            </w:tcBorders>
          </w:tcPr>
          <w:p w:rsidR="00416E8A" w:rsidRDefault="00F152A2" w:rsidP="009274F9">
            <w:pPr>
              <w:rPr>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416E8A" w:rsidRPr="00F8206B" w:rsidTr="00F8206B">
        <w:tc>
          <w:tcPr>
            <w:tcW w:w="3250" w:type="dxa"/>
            <w:tcBorders>
              <w:top w:val="single" w:sz="12" w:space="0" w:color="C4BC96" w:themeColor="background2" w:themeShade="BF"/>
              <w:bottom w:val="single" w:sz="12" w:space="0" w:color="C4BC96" w:themeColor="background2" w:themeShade="BF"/>
            </w:tcBorders>
          </w:tcPr>
          <w:p w:rsidR="00416E8A" w:rsidRPr="00677DEA" w:rsidRDefault="00416E8A" w:rsidP="00DC74C7">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Potentiel académique (</w:t>
            </w:r>
            <w:r w:rsidR="001664B3">
              <w:rPr>
                <w:rFonts w:ascii="Arial Narrow" w:hAnsi="Arial Narrow" w:cs="Arial"/>
                <w:sz w:val="20"/>
                <w:szCs w:val="20"/>
                <w:lang w:val="fr-CA"/>
              </w:rPr>
              <w:t>L</w:t>
            </w:r>
            <w:r w:rsidRPr="00677DEA">
              <w:rPr>
                <w:rFonts w:ascii="Arial Narrow" w:hAnsi="Arial Narrow" w:cs="Arial"/>
                <w:sz w:val="20"/>
                <w:szCs w:val="20"/>
                <w:lang w:val="fr-CA"/>
              </w:rPr>
              <w:t>a lenteur d’apprentissag</w:t>
            </w:r>
            <w:r w:rsidR="009274F9">
              <w:rPr>
                <w:rFonts w:ascii="Arial Narrow" w:hAnsi="Arial Narrow" w:cs="Arial"/>
                <w:sz w:val="20"/>
                <w:szCs w:val="20"/>
                <w:lang w:val="fr-CA"/>
              </w:rPr>
              <w:t>e est</w:t>
            </w:r>
            <w:r w:rsidR="001664B3">
              <w:rPr>
                <w:rFonts w:ascii="Arial Narrow" w:hAnsi="Arial Narrow" w:cs="Arial"/>
                <w:sz w:val="20"/>
                <w:szCs w:val="20"/>
                <w:lang w:val="fr-CA"/>
              </w:rPr>
              <w:t>-elle</w:t>
            </w:r>
            <w:r w:rsidR="009274F9">
              <w:rPr>
                <w:rFonts w:ascii="Arial Narrow" w:hAnsi="Arial Narrow" w:cs="Arial"/>
                <w:sz w:val="20"/>
                <w:szCs w:val="20"/>
                <w:lang w:val="fr-CA"/>
              </w:rPr>
              <w:t xml:space="preserve"> permanente ou </w:t>
            </w:r>
            <w:proofErr w:type="gramStart"/>
            <w:r w:rsidR="009274F9">
              <w:rPr>
                <w:rFonts w:ascii="Arial Narrow" w:hAnsi="Arial Narrow" w:cs="Arial"/>
                <w:sz w:val="20"/>
                <w:szCs w:val="20"/>
                <w:lang w:val="fr-CA"/>
              </w:rPr>
              <w:t>temporaire?</w:t>
            </w:r>
            <w:proofErr w:type="gramEnd"/>
            <w:r w:rsidRPr="00677DEA">
              <w:rPr>
                <w:rFonts w:ascii="Arial Narrow" w:hAnsi="Arial Narrow" w:cs="Arial"/>
                <w:sz w:val="20"/>
                <w:szCs w:val="20"/>
                <w:lang w:val="fr-CA"/>
              </w:rPr>
              <w:t xml:space="preserve"> </w:t>
            </w:r>
            <w:r w:rsidR="001664B3">
              <w:rPr>
                <w:rFonts w:ascii="Arial Narrow" w:hAnsi="Arial Narrow" w:cs="Arial"/>
                <w:sz w:val="20"/>
                <w:szCs w:val="20"/>
                <w:lang w:val="fr-CA"/>
              </w:rPr>
              <w:t xml:space="preserve">Quelles sont les </w:t>
            </w:r>
            <w:r w:rsidRPr="00677DEA">
              <w:rPr>
                <w:rFonts w:ascii="Arial Narrow" w:hAnsi="Arial Narrow" w:cs="Arial"/>
                <w:sz w:val="20"/>
                <w:szCs w:val="20"/>
                <w:lang w:val="fr-CA"/>
              </w:rPr>
              <w:t>capacités mnésiques</w:t>
            </w:r>
            <w:r w:rsidR="001664B3">
              <w:rPr>
                <w:rFonts w:ascii="Arial Narrow" w:hAnsi="Arial Narrow" w:cs="Arial"/>
                <w:sz w:val="20"/>
                <w:szCs w:val="20"/>
                <w:lang w:val="fr-CA"/>
              </w:rPr>
              <w:t>?</w:t>
            </w:r>
            <w:r w:rsidRPr="00677DEA">
              <w:rPr>
                <w:rFonts w:ascii="Arial Narrow" w:hAnsi="Arial Narrow" w:cs="Arial"/>
                <w:sz w:val="20"/>
                <w:szCs w:val="20"/>
                <w:lang w:val="fr-CA"/>
              </w:rPr>
              <w:t>)</w:t>
            </w:r>
          </w:p>
        </w:tc>
        <w:tc>
          <w:tcPr>
            <w:tcW w:w="3250" w:type="dxa"/>
            <w:tcBorders>
              <w:top w:val="single" w:sz="12" w:space="0" w:color="C4BC96" w:themeColor="background2" w:themeShade="BF"/>
              <w:bottom w:val="single" w:sz="12" w:space="0" w:color="C4BC96" w:themeColor="background2" w:themeShade="BF"/>
            </w:tcBorders>
          </w:tcPr>
          <w:p w:rsidR="00416E8A" w:rsidRDefault="00F152A2" w:rsidP="009274F9">
            <w:pPr>
              <w:rPr>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416E8A" w:rsidRDefault="00F152A2" w:rsidP="009274F9">
            <w:pPr>
              <w:rPr>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416E8A" w:rsidRPr="00163C98" w:rsidTr="00F8206B">
        <w:trPr>
          <w:trHeight w:val="582"/>
        </w:trPr>
        <w:tc>
          <w:tcPr>
            <w:tcW w:w="3250" w:type="dxa"/>
            <w:tcBorders>
              <w:top w:val="single" w:sz="12" w:space="0" w:color="C4BC96" w:themeColor="background2" w:themeShade="BF"/>
              <w:bottom w:val="single" w:sz="12" w:space="0" w:color="C4BC96" w:themeColor="background2" w:themeShade="BF"/>
            </w:tcBorders>
          </w:tcPr>
          <w:p w:rsidR="00416E8A" w:rsidRPr="00677DEA" w:rsidRDefault="000022B6" w:rsidP="00DC74C7">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Maturité psychosociale (ou affective</w:t>
            </w:r>
            <w:r w:rsidR="001664B3">
              <w:rPr>
                <w:rFonts w:ascii="Arial Narrow" w:hAnsi="Arial Narrow" w:cs="Arial"/>
                <w:sz w:val="20"/>
                <w:szCs w:val="20"/>
                <w:lang w:val="fr-CA"/>
              </w:rPr>
              <w:t>,</w:t>
            </w:r>
            <w:r w:rsidRPr="00677DEA">
              <w:rPr>
                <w:rFonts w:ascii="Arial Narrow" w:hAnsi="Arial Narrow" w:cs="Arial"/>
                <w:sz w:val="20"/>
                <w:szCs w:val="20"/>
                <w:lang w:val="fr-CA"/>
              </w:rPr>
              <w:t xml:space="preserve"> telle</w:t>
            </w:r>
            <w:r w:rsidR="001664B3">
              <w:rPr>
                <w:rFonts w:ascii="Arial Narrow" w:hAnsi="Arial Narrow" w:cs="Arial"/>
                <w:sz w:val="20"/>
                <w:szCs w:val="20"/>
                <w:lang w:val="fr-CA"/>
              </w:rPr>
              <w:t xml:space="preserve"> que l’</w:t>
            </w:r>
            <w:r w:rsidRPr="00677DEA">
              <w:rPr>
                <w:rFonts w:ascii="Arial Narrow" w:hAnsi="Arial Narrow" w:cs="Arial"/>
                <w:sz w:val="20"/>
                <w:szCs w:val="20"/>
                <w:lang w:val="fr-CA"/>
              </w:rPr>
              <w:t xml:space="preserve">inhibition, </w:t>
            </w:r>
            <w:r w:rsidR="001664B3">
              <w:rPr>
                <w:rFonts w:ascii="Arial Narrow" w:hAnsi="Arial Narrow" w:cs="Arial"/>
                <w:sz w:val="20"/>
                <w:szCs w:val="20"/>
                <w:lang w:val="fr-CA"/>
              </w:rPr>
              <w:t xml:space="preserve">les </w:t>
            </w:r>
            <w:r w:rsidRPr="00677DEA">
              <w:rPr>
                <w:rFonts w:ascii="Arial Narrow" w:hAnsi="Arial Narrow" w:cs="Arial"/>
                <w:sz w:val="20"/>
                <w:szCs w:val="20"/>
                <w:lang w:val="fr-CA"/>
              </w:rPr>
              <w:t xml:space="preserve">relations avec </w:t>
            </w:r>
            <w:r w:rsidR="001664B3">
              <w:rPr>
                <w:rFonts w:ascii="Arial Narrow" w:hAnsi="Arial Narrow" w:cs="Arial"/>
                <w:sz w:val="20"/>
                <w:szCs w:val="20"/>
                <w:lang w:val="fr-CA"/>
              </w:rPr>
              <w:t xml:space="preserve">les </w:t>
            </w:r>
            <w:r w:rsidRPr="00677DEA">
              <w:rPr>
                <w:rFonts w:ascii="Arial Narrow" w:hAnsi="Arial Narrow" w:cs="Arial"/>
                <w:sz w:val="20"/>
                <w:szCs w:val="20"/>
                <w:lang w:val="fr-CA"/>
              </w:rPr>
              <w:t>pairs)</w:t>
            </w:r>
          </w:p>
        </w:tc>
        <w:tc>
          <w:tcPr>
            <w:tcW w:w="3250" w:type="dxa"/>
            <w:tcBorders>
              <w:top w:val="single" w:sz="12" w:space="0" w:color="C4BC96" w:themeColor="background2" w:themeShade="BF"/>
              <w:bottom w:val="single" w:sz="12" w:space="0" w:color="C4BC96" w:themeColor="background2" w:themeShade="BF"/>
            </w:tcBorders>
          </w:tcPr>
          <w:p w:rsidR="00416E8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416E8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677DEA" w:rsidRPr="00163C98" w:rsidTr="00F8206B">
        <w:trPr>
          <w:trHeight w:val="447"/>
        </w:trPr>
        <w:tc>
          <w:tcPr>
            <w:tcW w:w="3250" w:type="dxa"/>
            <w:tcBorders>
              <w:top w:val="single" w:sz="12" w:space="0" w:color="C4BC96" w:themeColor="background2" w:themeShade="BF"/>
              <w:bottom w:val="single" w:sz="12" w:space="0" w:color="C4BC96" w:themeColor="background2" w:themeShade="BF"/>
            </w:tcBorders>
          </w:tcPr>
          <w:p w:rsidR="00677DEA" w:rsidRPr="00677DEA" w:rsidRDefault="00677DEA" w:rsidP="00DC74C7">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Maturité neurologique (trouble moteur, de langage ou attentionnel)</w:t>
            </w:r>
          </w:p>
        </w:tc>
        <w:tc>
          <w:tcPr>
            <w:tcW w:w="3250" w:type="dxa"/>
            <w:tcBorders>
              <w:top w:val="single" w:sz="12" w:space="0" w:color="C4BC96" w:themeColor="background2" w:themeShade="BF"/>
              <w:bottom w:val="single" w:sz="12" w:space="0" w:color="C4BC96" w:themeColor="background2" w:themeShade="BF"/>
            </w:tcBorders>
          </w:tcPr>
          <w:p w:rsidR="00677DE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677DE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677DEA" w:rsidRPr="00163C98" w:rsidTr="00F8206B">
        <w:trPr>
          <w:trHeight w:val="627"/>
        </w:trPr>
        <w:tc>
          <w:tcPr>
            <w:tcW w:w="3250" w:type="dxa"/>
            <w:tcBorders>
              <w:top w:val="single" w:sz="12" w:space="0" w:color="C4BC96" w:themeColor="background2" w:themeShade="BF"/>
            </w:tcBorders>
          </w:tcPr>
          <w:p w:rsidR="00677DEA" w:rsidRPr="00677DEA" w:rsidRDefault="00677DEA" w:rsidP="00DC74C7">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 xml:space="preserve">Vécu émotionnel (attachement, divorce, négligence, placement </w:t>
            </w:r>
            <w:r w:rsidR="00186A24">
              <w:rPr>
                <w:rFonts w:ascii="Arial Narrow" w:hAnsi="Arial Narrow" w:cs="Arial"/>
                <w:sz w:val="20"/>
                <w:szCs w:val="20"/>
                <w:lang w:val="fr-CA"/>
              </w:rPr>
              <w:t xml:space="preserve">en </w:t>
            </w:r>
            <w:r w:rsidRPr="00677DEA">
              <w:rPr>
                <w:rFonts w:ascii="Arial Narrow" w:hAnsi="Arial Narrow" w:cs="Arial"/>
                <w:sz w:val="20"/>
                <w:szCs w:val="20"/>
                <w:lang w:val="fr-CA"/>
              </w:rPr>
              <w:t>famille d’accueil, mortalité)</w:t>
            </w:r>
          </w:p>
        </w:tc>
        <w:tc>
          <w:tcPr>
            <w:tcW w:w="3250" w:type="dxa"/>
            <w:tcBorders>
              <w:top w:val="single" w:sz="12" w:space="0" w:color="C4BC96" w:themeColor="background2" w:themeShade="BF"/>
            </w:tcBorders>
          </w:tcPr>
          <w:p w:rsidR="00677DE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tcBorders>
          </w:tcPr>
          <w:p w:rsidR="00677DE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416E8A" w:rsidRPr="00163C98" w:rsidTr="00F8206B">
        <w:tc>
          <w:tcPr>
            <w:tcW w:w="3250" w:type="dxa"/>
            <w:tcBorders>
              <w:top w:val="single" w:sz="12" w:space="0" w:color="C4BC96" w:themeColor="background2" w:themeShade="BF"/>
              <w:bottom w:val="single" w:sz="12" w:space="0" w:color="C4BC96" w:themeColor="background2" w:themeShade="BF"/>
            </w:tcBorders>
          </w:tcPr>
          <w:p w:rsidR="00DC00A0" w:rsidRPr="00A6355D" w:rsidRDefault="000022B6" w:rsidP="009274F9">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 xml:space="preserve">Développement cognitif et langagier (intérêt et habiletés en lecture, </w:t>
            </w:r>
            <w:r w:rsidR="00BC6E99">
              <w:rPr>
                <w:rFonts w:ascii="Arial Narrow" w:hAnsi="Arial Narrow" w:cs="Arial"/>
                <w:sz w:val="20"/>
                <w:szCs w:val="20"/>
                <w:lang w:val="fr-CA"/>
              </w:rPr>
              <w:br/>
            </w:r>
            <w:r w:rsidRPr="00677DEA">
              <w:rPr>
                <w:rFonts w:ascii="Arial Narrow" w:hAnsi="Arial Narrow" w:cs="Arial"/>
                <w:sz w:val="20"/>
                <w:szCs w:val="20"/>
                <w:lang w:val="fr-CA"/>
              </w:rPr>
              <w:t>en écriture et en mathématique, utilisation adéquate du langage)</w:t>
            </w:r>
          </w:p>
        </w:tc>
        <w:tc>
          <w:tcPr>
            <w:tcW w:w="3250" w:type="dxa"/>
            <w:tcBorders>
              <w:top w:val="single" w:sz="12" w:space="0" w:color="C4BC96" w:themeColor="background2" w:themeShade="BF"/>
              <w:bottom w:val="single" w:sz="12" w:space="0" w:color="C4BC96" w:themeColor="background2" w:themeShade="BF"/>
            </w:tcBorders>
          </w:tcPr>
          <w:p w:rsidR="00416E8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416E8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416E8A" w:rsidRPr="00163C98" w:rsidTr="00F8206B">
        <w:tc>
          <w:tcPr>
            <w:tcW w:w="3250" w:type="dxa"/>
            <w:tcBorders>
              <w:top w:val="single" w:sz="12" w:space="0" w:color="C4BC96" w:themeColor="background2" w:themeShade="BF"/>
              <w:bottom w:val="single" w:sz="12" w:space="0" w:color="C4BC96" w:themeColor="background2" w:themeShade="BF"/>
            </w:tcBorders>
          </w:tcPr>
          <w:p w:rsidR="00416E8A" w:rsidRPr="00677DEA" w:rsidRDefault="000022B6" w:rsidP="00DC74C7">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Habiletés de communication et connaissances générales (capacité à communiquer de façon à être compris, capacité à comprendre les autres, vocabulaire et notions apprises)</w:t>
            </w:r>
          </w:p>
        </w:tc>
        <w:tc>
          <w:tcPr>
            <w:tcW w:w="3250" w:type="dxa"/>
            <w:tcBorders>
              <w:top w:val="single" w:sz="12" w:space="0" w:color="C4BC96" w:themeColor="background2" w:themeShade="BF"/>
              <w:bottom w:val="single" w:sz="12" w:space="0" w:color="C4BC96" w:themeColor="background2" w:themeShade="BF"/>
            </w:tcBorders>
          </w:tcPr>
          <w:p w:rsidR="00416E8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416E8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416E8A" w:rsidRPr="00163C98" w:rsidTr="00F8206B">
        <w:tc>
          <w:tcPr>
            <w:tcW w:w="3250" w:type="dxa"/>
            <w:tcBorders>
              <w:top w:val="single" w:sz="12" w:space="0" w:color="C4BC96" w:themeColor="background2" w:themeShade="BF"/>
              <w:bottom w:val="single" w:sz="12" w:space="0" w:color="C4BC96" w:themeColor="background2" w:themeShade="BF"/>
            </w:tcBorders>
          </w:tcPr>
          <w:p w:rsidR="00F8206B" w:rsidRPr="00F152A2" w:rsidRDefault="000022B6" w:rsidP="00F8206B">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 xml:space="preserve">Niveau scolaire de l’élève (redoubler serait </w:t>
            </w:r>
            <w:r w:rsidR="00BC6E99">
              <w:rPr>
                <w:rFonts w:ascii="Arial Narrow" w:hAnsi="Arial Narrow" w:cs="Arial"/>
                <w:sz w:val="20"/>
                <w:szCs w:val="20"/>
                <w:lang w:val="fr-CA"/>
              </w:rPr>
              <w:t xml:space="preserve">la </w:t>
            </w:r>
            <w:r w:rsidRPr="00677DEA">
              <w:rPr>
                <w:rFonts w:ascii="Arial Narrow" w:hAnsi="Arial Narrow" w:cs="Arial"/>
                <w:sz w:val="20"/>
                <w:szCs w:val="20"/>
                <w:lang w:val="fr-CA"/>
              </w:rPr>
              <w:t xml:space="preserve">meilleure option en maternelle que dans </w:t>
            </w:r>
            <w:r w:rsidR="00BC6E99">
              <w:rPr>
                <w:rFonts w:ascii="Arial Narrow" w:hAnsi="Arial Narrow" w:cs="Arial"/>
                <w:sz w:val="20"/>
                <w:szCs w:val="20"/>
                <w:lang w:val="fr-CA"/>
              </w:rPr>
              <w:t xml:space="preserve">les </w:t>
            </w:r>
            <w:r w:rsidRPr="00677DEA">
              <w:rPr>
                <w:rFonts w:ascii="Arial Narrow" w:hAnsi="Arial Narrow" w:cs="Arial"/>
                <w:sz w:val="20"/>
                <w:szCs w:val="20"/>
                <w:lang w:val="fr-CA"/>
              </w:rPr>
              <w:t>années subséquentes).</w:t>
            </w:r>
          </w:p>
        </w:tc>
        <w:tc>
          <w:tcPr>
            <w:tcW w:w="3250" w:type="dxa"/>
            <w:tcBorders>
              <w:top w:val="single" w:sz="12" w:space="0" w:color="C4BC96" w:themeColor="background2" w:themeShade="BF"/>
              <w:bottom w:val="single" w:sz="12" w:space="0" w:color="C4BC96" w:themeColor="background2" w:themeShade="BF"/>
            </w:tcBorders>
          </w:tcPr>
          <w:p w:rsidR="00416E8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416E8A"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0022B6" w:rsidRPr="00163C98" w:rsidTr="0049160F">
        <w:trPr>
          <w:trHeight w:val="958"/>
        </w:trPr>
        <w:tc>
          <w:tcPr>
            <w:tcW w:w="3250" w:type="dxa"/>
            <w:tcBorders>
              <w:top w:val="single" w:sz="12" w:space="0" w:color="C4BC96" w:themeColor="background2" w:themeShade="BF"/>
              <w:bottom w:val="single" w:sz="12" w:space="0" w:color="C4BC96" w:themeColor="background2" w:themeShade="BF"/>
            </w:tcBorders>
          </w:tcPr>
          <w:p w:rsidR="000022B6" w:rsidRPr="00677DEA" w:rsidRDefault="000022B6" w:rsidP="00C8287B">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lastRenderedPageBreak/>
              <w:t>Compétences de base</w:t>
            </w:r>
            <w:r w:rsidR="00C8287B">
              <w:rPr>
                <w:rFonts w:ascii="Arial Narrow" w:hAnsi="Arial Narrow" w:cs="Arial"/>
                <w:sz w:val="20"/>
                <w:szCs w:val="20"/>
                <w:lang w:val="fr-CA"/>
              </w:rPr>
              <w:t xml:space="preserve"> en </w:t>
            </w:r>
            <w:r w:rsidR="00650C93" w:rsidRPr="00677DEA">
              <w:rPr>
                <w:rFonts w:ascii="Arial Narrow" w:hAnsi="Arial Narrow" w:cs="Arial"/>
                <w:sz w:val="20"/>
                <w:szCs w:val="20"/>
                <w:lang w:val="fr-CA"/>
              </w:rPr>
              <w:t>littératie</w:t>
            </w:r>
            <w:r w:rsidR="00C8287B">
              <w:rPr>
                <w:rFonts w:ascii="Arial Narrow" w:hAnsi="Arial Narrow" w:cs="Arial"/>
                <w:sz w:val="20"/>
                <w:szCs w:val="20"/>
                <w:lang w:val="fr-CA"/>
              </w:rPr>
              <w:br/>
              <w:t>(</w:t>
            </w:r>
            <w:r w:rsidR="00650C93">
              <w:rPr>
                <w:rFonts w:ascii="Arial Narrow" w:hAnsi="Arial Narrow" w:cs="Arial"/>
                <w:sz w:val="20"/>
                <w:szCs w:val="20"/>
                <w:lang w:val="fr-CA"/>
              </w:rPr>
              <w:t xml:space="preserve">est souvent </w:t>
            </w:r>
            <w:r w:rsidR="00C8287B">
              <w:rPr>
                <w:rFonts w:ascii="Arial Narrow" w:hAnsi="Arial Narrow" w:cs="Arial"/>
                <w:sz w:val="20"/>
                <w:szCs w:val="20"/>
                <w:lang w:val="fr-CA"/>
              </w:rPr>
              <w:t>le motif</w:t>
            </w:r>
            <w:r w:rsidR="00650C93">
              <w:rPr>
                <w:rFonts w:ascii="Arial Narrow" w:hAnsi="Arial Narrow" w:cs="Arial"/>
                <w:sz w:val="20"/>
                <w:szCs w:val="20"/>
                <w:lang w:val="fr-CA"/>
              </w:rPr>
              <w:t xml:space="preserve"> </w:t>
            </w:r>
            <w:r w:rsidR="00C8287B">
              <w:rPr>
                <w:rFonts w:ascii="Arial Narrow" w:hAnsi="Arial Narrow" w:cs="Arial"/>
                <w:sz w:val="20"/>
                <w:szCs w:val="20"/>
                <w:lang w:val="fr-CA"/>
              </w:rPr>
              <w:t xml:space="preserve">principal </w:t>
            </w:r>
            <w:r w:rsidR="00650C93">
              <w:rPr>
                <w:rFonts w:ascii="Arial Narrow" w:hAnsi="Arial Narrow" w:cs="Arial"/>
                <w:sz w:val="20"/>
                <w:szCs w:val="20"/>
                <w:lang w:val="fr-CA"/>
              </w:rPr>
              <w:t xml:space="preserve">du redoublement, mais </w:t>
            </w:r>
            <w:r w:rsidR="00C8287B">
              <w:rPr>
                <w:rFonts w:ascii="Arial Narrow" w:hAnsi="Arial Narrow" w:cs="Arial"/>
                <w:sz w:val="20"/>
                <w:szCs w:val="20"/>
                <w:lang w:val="fr-CA"/>
              </w:rPr>
              <w:t xml:space="preserve">ce facteur ne </w:t>
            </w:r>
            <w:r w:rsidR="00F66989">
              <w:rPr>
                <w:rFonts w:ascii="Arial Narrow" w:hAnsi="Arial Narrow" w:cs="Arial"/>
                <w:sz w:val="20"/>
                <w:szCs w:val="20"/>
                <w:lang w:val="fr-CA"/>
              </w:rPr>
              <w:t xml:space="preserve">devrait </w:t>
            </w:r>
            <w:r w:rsidR="00C8287B">
              <w:rPr>
                <w:rFonts w:ascii="Arial Narrow" w:hAnsi="Arial Narrow" w:cs="Arial"/>
                <w:sz w:val="20"/>
                <w:szCs w:val="20"/>
                <w:lang w:val="fr-CA"/>
              </w:rPr>
              <w:t xml:space="preserve">pas </w:t>
            </w:r>
            <w:r w:rsidR="00F66989">
              <w:rPr>
                <w:rFonts w:ascii="Arial Narrow" w:hAnsi="Arial Narrow" w:cs="Arial"/>
                <w:sz w:val="20"/>
                <w:szCs w:val="20"/>
                <w:lang w:val="fr-CA"/>
              </w:rPr>
              <w:t xml:space="preserve">être </w:t>
            </w:r>
            <w:r w:rsidR="00C8287B">
              <w:rPr>
                <w:rFonts w:ascii="Arial Narrow" w:hAnsi="Arial Narrow" w:cs="Arial"/>
                <w:sz w:val="20"/>
                <w:szCs w:val="20"/>
                <w:lang w:val="fr-CA"/>
              </w:rPr>
              <w:t>priorisé)</w:t>
            </w:r>
          </w:p>
        </w:tc>
        <w:tc>
          <w:tcPr>
            <w:tcW w:w="3250" w:type="dxa"/>
            <w:tcBorders>
              <w:top w:val="single" w:sz="12" w:space="0" w:color="C4BC96" w:themeColor="background2" w:themeShade="BF"/>
              <w:bottom w:val="single" w:sz="12" w:space="0" w:color="C4BC96" w:themeColor="background2" w:themeShade="BF"/>
            </w:tcBorders>
          </w:tcPr>
          <w:p w:rsidR="000022B6"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0022B6"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0022B6" w:rsidRPr="00163C98" w:rsidTr="0049160F">
        <w:trPr>
          <w:trHeight w:val="958"/>
        </w:trPr>
        <w:tc>
          <w:tcPr>
            <w:tcW w:w="3250" w:type="dxa"/>
            <w:tcBorders>
              <w:top w:val="single" w:sz="12" w:space="0" w:color="C4BC96" w:themeColor="background2" w:themeShade="BF"/>
              <w:bottom w:val="single" w:sz="4" w:space="0" w:color="auto"/>
            </w:tcBorders>
          </w:tcPr>
          <w:p w:rsidR="000022B6" w:rsidRPr="00677DEA" w:rsidRDefault="000022B6" w:rsidP="00DC2C2C">
            <w:pPr>
              <w:numPr>
                <w:ilvl w:val="0"/>
                <w:numId w:val="10"/>
              </w:numPr>
              <w:spacing w:before="20" w:after="20"/>
              <w:ind w:left="228" w:hanging="81"/>
              <w:rPr>
                <w:rFonts w:ascii="Arial Narrow" w:hAnsi="Arial Narrow" w:cs="Arial"/>
                <w:sz w:val="20"/>
                <w:szCs w:val="20"/>
                <w:lang w:val="fr-CA"/>
              </w:rPr>
            </w:pPr>
            <w:r w:rsidRPr="00677DEA">
              <w:rPr>
                <w:rFonts w:ascii="Arial Narrow" w:hAnsi="Arial Narrow" w:cs="Arial"/>
                <w:sz w:val="20"/>
                <w:szCs w:val="20"/>
                <w:lang w:val="fr-CA"/>
              </w:rPr>
              <w:t>Attitude de l’enfant envers le redoublement (capacité de l’enfan</w:t>
            </w:r>
            <w:r w:rsidR="00DC2C2C">
              <w:rPr>
                <w:rFonts w:ascii="Arial Narrow" w:hAnsi="Arial Narrow" w:cs="Arial"/>
                <w:sz w:val="20"/>
                <w:szCs w:val="20"/>
                <w:lang w:val="fr-CA"/>
              </w:rPr>
              <w:t>t à juger de la situation</w:t>
            </w:r>
            <w:r w:rsidRPr="00677DEA">
              <w:rPr>
                <w:rFonts w:ascii="Arial Narrow" w:hAnsi="Arial Narrow" w:cs="Arial"/>
                <w:sz w:val="20"/>
                <w:szCs w:val="20"/>
                <w:lang w:val="fr-CA"/>
              </w:rPr>
              <w:t xml:space="preserve"> </w:t>
            </w:r>
            <w:r w:rsidR="00DC2C2C">
              <w:rPr>
                <w:rFonts w:ascii="Arial Narrow" w:hAnsi="Arial Narrow" w:cs="Arial"/>
                <w:sz w:val="20"/>
                <w:szCs w:val="20"/>
                <w:lang w:val="fr-CA"/>
              </w:rPr>
              <w:t>ou</w:t>
            </w:r>
            <w:r w:rsidRPr="00677DEA">
              <w:rPr>
                <w:rFonts w:ascii="Arial Narrow" w:hAnsi="Arial Narrow" w:cs="Arial"/>
                <w:sz w:val="20"/>
                <w:szCs w:val="20"/>
                <w:lang w:val="fr-CA"/>
              </w:rPr>
              <w:t xml:space="preserve"> lui demander son avis quand il est vraiment contre)</w:t>
            </w:r>
          </w:p>
        </w:tc>
        <w:tc>
          <w:tcPr>
            <w:tcW w:w="3250" w:type="dxa"/>
            <w:tcBorders>
              <w:top w:val="single" w:sz="12" w:space="0" w:color="C4BC96" w:themeColor="background2" w:themeShade="BF"/>
              <w:bottom w:val="single" w:sz="4" w:space="0" w:color="auto"/>
            </w:tcBorders>
          </w:tcPr>
          <w:p w:rsidR="000022B6"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4" w:space="0" w:color="auto"/>
            </w:tcBorders>
          </w:tcPr>
          <w:p w:rsidR="000022B6" w:rsidRPr="00F152A2" w:rsidRDefault="00F152A2" w:rsidP="009274F9">
            <w:pPr>
              <w:rPr>
                <w:rFonts w:ascii="Arial Narrow" w:hAnsi="Arial Narrow"/>
                <w:noProof/>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677DEA" w:rsidRPr="008465E1" w:rsidTr="00F8206B">
        <w:tc>
          <w:tcPr>
            <w:tcW w:w="10075" w:type="dxa"/>
            <w:gridSpan w:val="3"/>
            <w:tcBorders>
              <w:bottom w:val="single" w:sz="4" w:space="0" w:color="auto"/>
            </w:tcBorders>
            <w:shd w:val="clear" w:color="auto" w:fill="EEECE1" w:themeFill="background2"/>
          </w:tcPr>
          <w:p w:rsidR="00677DEA" w:rsidRPr="00D22E85" w:rsidRDefault="00677DEA" w:rsidP="009274F9">
            <w:pPr>
              <w:spacing w:before="40" w:after="40"/>
              <w:jc w:val="both"/>
              <w:rPr>
                <w:rFonts w:ascii="Arial" w:hAnsi="Arial" w:cs="Arial"/>
                <w:b/>
                <w:lang w:val="fr-CA"/>
              </w:rPr>
            </w:pPr>
            <w:r w:rsidRPr="00D22E85">
              <w:rPr>
                <w:rFonts w:ascii="Arial" w:hAnsi="Arial" w:cs="Arial"/>
                <w:b/>
                <w:lang w:val="fr-CA"/>
              </w:rPr>
              <w:t xml:space="preserve">Facteurs reliés à </w:t>
            </w:r>
            <w:r>
              <w:rPr>
                <w:rFonts w:ascii="Arial" w:hAnsi="Arial" w:cs="Arial"/>
                <w:b/>
                <w:lang w:val="fr-CA"/>
              </w:rPr>
              <w:t>la famille</w:t>
            </w:r>
          </w:p>
        </w:tc>
      </w:tr>
      <w:tr w:rsidR="000022B6" w:rsidRPr="00163C98" w:rsidTr="0049160F">
        <w:trPr>
          <w:trHeight w:val="1187"/>
        </w:trPr>
        <w:tc>
          <w:tcPr>
            <w:tcW w:w="3250" w:type="dxa"/>
            <w:tcBorders>
              <w:top w:val="single" w:sz="4" w:space="0" w:color="auto"/>
              <w:bottom w:val="single" w:sz="12" w:space="0" w:color="C4BC96" w:themeColor="background2" w:themeShade="BF"/>
            </w:tcBorders>
          </w:tcPr>
          <w:p w:rsidR="000022B6" w:rsidRPr="00677DEA" w:rsidRDefault="000022B6" w:rsidP="00230290">
            <w:pPr>
              <w:numPr>
                <w:ilvl w:val="0"/>
                <w:numId w:val="15"/>
              </w:numPr>
              <w:spacing w:before="20" w:after="20"/>
              <w:ind w:left="216" w:hanging="72"/>
              <w:rPr>
                <w:rFonts w:ascii="Arial Narrow" w:hAnsi="Arial Narrow" w:cs="Arial"/>
                <w:sz w:val="20"/>
                <w:szCs w:val="20"/>
                <w:lang w:val="fr-CA"/>
              </w:rPr>
            </w:pPr>
            <w:r w:rsidRPr="00677DEA">
              <w:rPr>
                <w:rFonts w:ascii="Arial Narrow" w:hAnsi="Arial Narrow" w:cs="Arial"/>
                <w:sz w:val="20"/>
                <w:szCs w:val="20"/>
                <w:lang w:val="fr-CA"/>
              </w:rPr>
              <w:t xml:space="preserve">Déménagements (occasionne </w:t>
            </w:r>
            <w:r w:rsidR="00475865">
              <w:rPr>
                <w:rFonts w:ascii="Arial Narrow" w:hAnsi="Arial Narrow" w:cs="Arial"/>
                <w:sz w:val="20"/>
                <w:szCs w:val="20"/>
                <w:lang w:val="fr-CA"/>
              </w:rPr>
              <w:t xml:space="preserve">un </w:t>
            </w:r>
            <w:r w:rsidRPr="00677DEA">
              <w:rPr>
                <w:rFonts w:ascii="Arial Narrow" w:hAnsi="Arial Narrow" w:cs="Arial"/>
                <w:sz w:val="20"/>
                <w:szCs w:val="20"/>
                <w:lang w:val="fr-CA"/>
              </w:rPr>
              <w:t>retard</w:t>
            </w:r>
            <w:r w:rsidR="00BC6E99">
              <w:rPr>
                <w:rFonts w:ascii="Arial Narrow" w:hAnsi="Arial Narrow" w:cs="Arial"/>
                <w:sz w:val="20"/>
                <w:szCs w:val="20"/>
                <w:lang w:val="fr-CA"/>
              </w:rPr>
              <w:t>,</w:t>
            </w:r>
            <w:r w:rsidRPr="00677DEA">
              <w:rPr>
                <w:rFonts w:ascii="Arial Narrow" w:hAnsi="Arial Narrow" w:cs="Arial"/>
                <w:sz w:val="20"/>
                <w:szCs w:val="20"/>
                <w:lang w:val="fr-CA"/>
              </w:rPr>
              <w:t xml:space="preserve"> mais peut aussi être </w:t>
            </w:r>
            <w:r w:rsidR="00475865">
              <w:rPr>
                <w:rFonts w:ascii="Arial Narrow" w:hAnsi="Arial Narrow" w:cs="Arial"/>
                <w:sz w:val="20"/>
                <w:szCs w:val="20"/>
                <w:lang w:val="fr-CA"/>
              </w:rPr>
              <w:t xml:space="preserve">une </w:t>
            </w:r>
            <w:r w:rsidRPr="00677DEA">
              <w:rPr>
                <w:rFonts w:ascii="Arial Narrow" w:hAnsi="Arial Narrow" w:cs="Arial"/>
                <w:sz w:val="20"/>
                <w:szCs w:val="20"/>
                <w:lang w:val="fr-CA"/>
              </w:rPr>
              <w:t>opportunité)</w:t>
            </w:r>
          </w:p>
        </w:tc>
        <w:tc>
          <w:tcPr>
            <w:tcW w:w="3250" w:type="dxa"/>
            <w:tcBorders>
              <w:top w:val="single" w:sz="4" w:space="0" w:color="auto"/>
              <w:bottom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4" w:space="0" w:color="auto"/>
              <w:bottom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0022B6" w:rsidRPr="00163C98" w:rsidTr="0049160F">
        <w:trPr>
          <w:trHeight w:val="1187"/>
        </w:trPr>
        <w:tc>
          <w:tcPr>
            <w:tcW w:w="3250" w:type="dxa"/>
            <w:tcBorders>
              <w:top w:val="single" w:sz="12" w:space="0" w:color="C4BC96" w:themeColor="background2" w:themeShade="BF"/>
              <w:bottom w:val="single" w:sz="12" w:space="0" w:color="C4BC96" w:themeColor="background2" w:themeShade="BF"/>
            </w:tcBorders>
          </w:tcPr>
          <w:p w:rsidR="000022B6" w:rsidRPr="00677DEA" w:rsidRDefault="000022B6" w:rsidP="00230290">
            <w:pPr>
              <w:numPr>
                <w:ilvl w:val="0"/>
                <w:numId w:val="15"/>
              </w:numPr>
              <w:spacing w:before="20" w:after="20"/>
              <w:ind w:left="216" w:hanging="72"/>
              <w:rPr>
                <w:rFonts w:ascii="Arial Narrow" w:hAnsi="Arial Narrow" w:cs="Arial"/>
                <w:sz w:val="20"/>
                <w:szCs w:val="20"/>
                <w:lang w:val="fr-CA"/>
              </w:rPr>
            </w:pPr>
            <w:r w:rsidRPr="00677DEA">
              <w:rPr>
                <w:rFonts w:ascii="Arial Narrow" w:hAnsi="Arial Narrow" w:cs="Arial"/>
                <w:sz w:val="20"/>
                <w:szCs w:val="20"/>
                <w:lang w:val="fr-CA"/>
              </w:rPr>
              <w:t>Immigrants, français langue seconde (</w:t>
            </w:r>
            <w:r w:rsidR="00F01979">
              <w:rPr>
                <w:rFonts w:ascii="Arial Narrow" w:hAnsi="Arial Narrow" w:cs="Arial"/>
                <w:sz w:val="20"/>
                <w:szCs w:val="20"/>
                <w:lang w:val="fr-CA"/>
              </w:rPr>
              <w:t xml:space="preserve">au </w:t>
            </w:r>
            <w:r w:rsidRPr="00677DEA">
              <w:rPr>
                <w:rFonts w:ascii="Arial Narrow" w:hAnsi="Arial Narrow" w:cs="Arial"/>
                <w:sz w:val="20"/>
                <w:szCs w:val="20"/>
                <w:lang w:val="fr-CA"/>
              </w:rPr>
              <w:t xml:space="preserve">Canada </w:t>
            </w:r>
            <w:r w:rsidR="00F01979">
              <w:rPr>
                <w:rFonts w:ascii="Arial Narrow" w:hAnsi="Arial Narrow" w:cs="Arial"/>
                <w:sz w:val="20"/>
                <w:szCs w:val="20"/>
                <w:lang w:val="fr-CA"/>
              </w:rPr>
              <w:t xml:space="preserve">depuis </w:t>
            </w:r>
            <w:r w:rsidRPr="00677DEA">
              <w:rPr>
                <w:rFonts w:ascii="Arial Narrow" w:hAnsi="Arial Narrow" w:cs="Arial"/>
                <w:sz w:val="20"/>
                <w:szCs w:val="20"/>
                <w:lang w:val="fr-CA"/>
              </w:rPr>
              <w:t xml:space="preserve">moins </w:t>
            </w:r>
            <w:r w:rsidR="00F01979">
              <w:rPr>
                <w:rFonts w:ascii="Arial Narrow" w:hAnsi="Arial Narrow" w:cs="Arial"/>
                <w:sz w:val="20"/>
                <w:szCs w:val="20"/>
                <w:lang w:val="fr-CA"/>
              </w:rPr>
              <w:t xml:space="preserve">de </w:t>
            </w:r>
            <w:r w:rsidRPr="00677DEA">
              <w:rPr>
                <w:rFonts w:ascii="Arial Narrow" w:hAnsi="Arial Narrow" w:cs="Arial"/>
                <w:sz w:val="20"/>
                <w:szCs w:val="20"/>
                <w:lang w:val="fr-CA"/>
              </w:rPr>
              <w:t>3 ans)</w:t>
            </w:r>
          </w:p>
        </w:tc>
        <w:tc>
          <w:tcPr>
            <w:tcW w:w="3250" w:type="dxa"/>
            <w:tcBorders>
              <w:top w:val="single" w:sz="12" w:space="0" w:color="C4BC96" w:themeColor="background2" w:themeShade="BF"/>
              <w:bottom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0022B6" w:rsidRPr="00163C98" w:rsidTr="0049160F">
        <w:trPr>
          <w:trHeight w:val="1187"/>
        </w:trPr>
        <w:tc>
          <w:tcPr>
            <w:tcW w:w="3250" w:type="dxa"/>
            <w:tcBorders>
              <w:top w:val="single" w:sz="12" w:space="0" w:color="C4BC96" w:themeColor="background2" w:themeShade="BF"/>
              <w:bottom w:val="single" w:sz="12" w:space="0" w:color="C4BC96" w:themeColor="background2" w:themeShade="BF"/>
            </w:tcBorders>
          </w:tcPr>
          <w:p w:rsidR="000022B6" w:rsidRPr="00677DEA" w:rsidRDefault="000022B6" w:rsidP="00230290">
            <w:pPr>
              <w:numPr>
                <w:ilvl w:val="0"/>
                <w:numId w:val="15"/>
              </w:numPr>
              <w:spacing w:before="20" w:after="20"/>
              <w:ind w:left="216" w:hanging="72"/>
              <w:rPr>
                <w:rFonts w:ascii="Arial Narrow" w:hAnsi="Arial Narrow" w:cs="Arial"/>
                <w:sz w:val="20"/>
                <w:szCs w:val="20"/>
                <w:lang w:val="fr-CA"/>
              </w:rPr>
            </w:pPr>
            <w:r w:rsidRPr="00677DEA">
              <w:rPr>
                <w:rFonts w:ascii="Arial Narrow" w:hAnsi="Arial Narrow" w:cs="Arial"/>
                <w:sz w:val="20"/>
                <w:szCs w:val="20"/>
                <w:lang w:val="fr-CA"/>
              </w:rPr>
              <w:t xml:space="preserve">Attitude envers le redoublement (selon </w:t>
            </w:r>
            <w:r w:rsidR="00F01979">
              <w:rPr>
                <w:rFonts w:ascii="Arial Narrow" w:hAnsi="Arial Narrow" w:cs="Arial"/>
                <w:sz w:val="20"/>
                <w:szCs w:val="20"/>
                <w:lang w:val="fr-CA"/>
              </w:rPr>
              <w:t>l'</w:t>
            </w:r>
            <w:r w:rsidRPr="00677DEA">
              <w:rPr>
                <w:rFonts w:ascii="Arial Narrow" w:hAnsi="Arial Narrow" w:cs="Arial"/>
                <w:sz w:val="20"/>
                <w:szCs w:val="20"/>
                <w:lang w:val="fr-CA"/>
              </w:rPr>
              <w:t>histo</w:t>
            </w:r>
            <w:r w:rsidR="00F01979">
              <w:rPr>
                <w:rFonts w:ascii="Arial Narrow" w:hAnsi="Arial Narrow" w:cs="Arial"/>
                <w:sz w:val="20"/>
                <w:szCs w:val="20"/>
                <w:lang w:val="fr-CA"/>
              </w:rPr>
              <w:t>rique</w:t>
            </w:r>
            <w:r w:rsidRPr="00677DEA">
              <w:rPr>
                <w:rFonts w:ascii="Arial Narrow" w:hAnsi="Arial Narrow" w:cs="Arial"/>
                <w:sz w:val="20"/>
                <w:szCs w:val="20"/>
                <w:lang w:val="fr-CA"/>
              </w:rPr>
              <w:t xml:space="preserve"> des parents, </w:t>
            </w:r>
            <w:r w:rsidR="00F01979">
              <w:rPr>
                <w:rFonts w:ascii="Arial Narrow" w:hAnsi="Arial Narrow" w:cs="Arial"/>
                <w:sz w:val="20"/>
                <w:szCs w:val="20"/>
                <w:lang w:val="fr-CA"/>
              </w:rPr>
              <w:t xml:space="preserve">la </w:t>
            </w:r>
            <w:r w:rsidRPr="00677DEA">
              <w:rPr>
                <w:rFonts w:ascii="Arial Narrow" w:hAnsi="Arial Narrow" w:cs="Arial"/>
                <w:sz w:val="20"/>
                <w:szCs w:val="20"/>
                <w:lang w:val="fr-CA"/>
              </w:rPr>
              <w:t xml:space="preserve">culture, </w:t>
            </w:r>
            <w:r w:rsidR="00F01979">
              <w:rPr>
                <w:rFonts w:ascii="Arial Narrow" w:hAnsi="Arial Narrow" w:cs="Arial"/>
                <w:sz w:val="20"/>
                <w:szCs w:val="20"/>
                <w:lang w:val="fr-CA"/>
              </w:rPr>
              <w:t xml:space="preserve">la </w:t>
            </w:r>
            <w:r w:rsidRPr="00677DEA">
              <w:rPr>
                <w:rFonts w:ascii="Arial Narrow" w:hAnsi="Arial Narrow" w:cs="Arial"/>
                <w:sz w:val="20"/>
                <w:szCs w:val="20"/>
                <w:lang w:val="fr-CA"/>
              </w:rPr>
              <w:t xml:space="preserve">pression de la </w:t>
            </w:r>
            <w:r w:rsidR="00677DEA">
              <w:rPr>
                <w:rFonts w:ascii="Arial Narrow" w:hAnsi="Arial Narrow" w:cs="Arial"/>
                <w:sz w:val="20"/>
                <w:szCs w:val="20"/>
                <w:lang w:val="fr-CA"/>
              </w:rPr>
              <w:t xml:space="preserve">famille, des amis ou </w:t>
            </w:r>
            <w:r w:rsidR="00F01979">
              <w:rPr>
                <w:rFonts w:ascii="Arial Narrow" w:hAnsi="Arial Narrow" w:cs="Arial"/>
                <w:sz w:val="20"/>
                <w:szCs w:val="20"/>
                <w:lang w:val="fr-CA"/>
              </w:rPr>
              <w:t xml:space="preserve">du </w:t>
            </w:r>
            <w:r w:rsidR="00677DEA">
              <w:rPr>
                <w:rFonts w:ascii="Arial Narrow" w:hAnsi="Arial Narrow" w:cs="Arial"/>
                <w:sz w:val="20"/>
                <w:szCs w:val="20"/>
                <w:lang w:val="fr-CA"/>
              </w:rPr>
              <w:t>voisinage)</w:t>
            </w:r>
          </w:p>
        </w:tc>
        <w:tc>
          <w:tcPr>
            <w:tcW w:w="3250" w:type="dxa"/>
            <w:tcBorders>
              <w:top w:val="single" w:sz="12" w:space="0" w:color="C4BC96" w:themeColor="background2" w:themeShade="BF"/>
              <w:bottom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0022B6" w:rsidRPr="00163C98" w:rsidTr="0049160F">
        <w:trPr>
          <w:trHeight w:val="1187"/>
        </w:trPr>
        <w:tc>
          <w:tcPr>
            <w:tcW w:w="3250" w:type="dxa"/>
            <w:tcBorders>
              <w:top w:val="single" w:sz="12" w:space="0" w:color="C4BC96" w:themeColor="background2" w:themeShade="BF"/>
              <w:bottom w:val="single" w:sz="12" w:space="0" w:color="C4BC96" w:themeColor="background2" w:themeShade="BF"/>
            </w:tcBorders>
          </w:tcPr>
          <w:p w:rsidR="000022B6" w:rsidRPr="00677DEA" w:rsidRDefault="000022B6" w:rsidP="00F01979">
            <w:pPr>
              <w:numPr>
                <w:ilvl w:val="0"/>
                <w:numId w:val="15"/>
              </w:numPr>
              <w:spacing w:before="20" w:after="20"/>
              <w:ind w:left="216" w:hanging="72"/>
              <w:rPr>
                <w:rFonts w:ascii="Arial Narrow" w:hAnsi="Arial Narrow" w:cs="Arial"/>
                <w:sz w:val="20"/>
                <w:szCs w:val="20"/>
                <w:lang w:val="fr-CA"/>
              </w:rPr>
            </w:pPr>
            <w:r w:rsidRPr="00677DEA">
              <w:rPr>
                <w:rFonts w:ascii="Arial Narrow" w:hAnsi="Arial Narrow" w:cs="Arial"/>
                <w:sz w:val="20"/>
                <w:szCs w:val="20"/>
                <w:lang w:val="fr-CA"/>
              </w:rPr>
              <w:t xml:space="preserve">Âge de la fratrie ou </w:t>
            </w:r>
            <w:r w:rsidR="00F01979">
              <w:rPr>
                <w:rFonts w:ascii="Arial Narrow" w:hAnsi="Arial Narrow" w:cs="Arial"/>
                <w:sz w:val="20"/>
                <w:szCs w:val="20"/>
                <w:lang w:val="fr-CA"/>
              </w:rPr>
              <w:t xml:space="preserve">la </w:t>
            </w:r>
            <w:r w:rsidRPr="00677DEA">
              <w:rPr>
                <w:rFonts w:ascii="Arial Narrow" w:hAnsi="Arial Narrow" w:cs="Arial"/>
                <w:sz w:val="20"/>
                <w:szCs w:val="20"/>
                <w:lang w:val="fr-CA"/>
              </w:rPr>
              <w:t xml:space="preserve">pression de la fratrie (frère ou sœur plus jeune = rappel constant de son échec, stigmatisation dans la famille, surtout </w:t>
            </w:r>
            <w:r w:rsidR="00F01979">
              <w:rPr>
                <w:rFonts w:ascii="Arial Narrow" w:hAnsi="Arial Narrow" w:cs="Arial"/>
                <w:sz w:val="20"/>
                <w:szCs w:val="20"/>
                <w:lang w:val="fr-CA"/>
              </w:rPr>
              <w:t xml:space="preserve">lorsqu’il y a </w:t>
            </w:r>
            <w:r w:rsidRPr="00677DEA">
              <w:rPr>
                <w:rFonts w:ascii="Arial Narrow" w:hAnsi="Arial Narrow" w:cs="Arial"/>
                <w:sz w:val="20"/>
                <w:szCs w:val="20"/>
                <w:lang w:val="fr-CA"/>
              </w:rPr>
              <w:t>seulement un an d’écart)</w:t>
            </w:r>
          </w:p>
        </w:tc>
        <w:tc>
          <w:tcPr>
            <w:tcW w:w="3250" w:type="dxa"/>
            <w:tcBorders>
              <w:top w:val="single" w:sz="12" w:space="0" w:color="C4BC96" w:themeColor="background2" w:themeShade="BF"/>
              <w:bottom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bottom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0022B6" w:rsidRPr="00163C98" w:rsidTr="0049160F">
        <w:trPr>
          <w:trHeight w:val="1188"/>
        </w:trPr>
        <w:tc>
          <w:tcPr>
            <w:tcW w:w="3250" w:type="dxa"/>
            <w:tcBorders>
              <w:top w:val="single" w:sz="12" w:space="0" w:color="C4BC96" w:themeColor="background2" w:themeShade="BF"/>
            </w:tcBorders>
          </w:tcPr>
          <w:p w:rsidR="000022B6" w:rsidRPr="00677DEA" w:rsidRDefault="000022B6" w:rsidP="00F01979">
            <w:pPr>
              <w:numPr>
                <w:ilvl w:val="0"/>
                <w:numId w:val="15"/>
              </w:numPr>
              <w:spacing w:before="20" w:after="20"/>
              <w:ind w:left="216" w:hanging="72"/>
              <w:rPr>
                <w:rFonts w:ascii="Arial Narrow" w:hAnsi="Arial Narrow" w:cs="Arial"/>
                <w:sz w:val="20"/>
                <w:szCs w:val="20"/>
                <w:lang w:val="fr-CA"/>
              </w:rPr>
            </w:pPr>
            <w:r w:rsidRPr="00677DEA">
              <w:rPr>
                <w:rFonts w:ascii="Arial Narrow" w:hAnsi="Arial Narrow" w:cs="Arial"/>
                <w:sz w:val="20"/>
                <w:szCs w:val="20"/>
                <w:lang w:val="fr-CA"/>
              </w:rPr>
              <w:t xml:space="preserve">Implication des parents dans les apprentissages (collaboration avec </w:t>
            </w:r>
            <w:r w:rsidR="00F01979">
              <w:rPr>
                <w:rFonts w:ascii="Arial Narrow" w:hAnsi="Arial Narrow" w:cs="Arial"/>
                <w:sz w:val="20"/>
                <w:szCs w:val="20"/>
                <w:lang w:val="fr-CA"/>
              </w:rPr>
              <w:t>l’</w:t>
            </w:r>
            <w:r w:rsidRPr="00677DEA">
              <w:rPr>
                <w:rFonts w:ascii="Arial Narrow" w:hAnsi="Arial Narrow" w:cs="Arial"/>
                <w:sz w:val="20"/>
                <w:szCs w:val="20"/>
                <w:lang w:val="fr-CA"/>
              </w:rPr>
              <w:t>école, présen</w:t>
            </w:r>
            <w:r w:rsidR="00F01979">
              <w:rPr>
                <w:rFonts w:ascii="Arial Narrow" w:hAnsi="Arial Narrow" w:cs="Arial"/>
                <w:sz w:val="20"/>
                <w:szCs w:val="20"/>
                <w:lang w:val="fr-CA"/>
              </w:rPr>
              <w:t>ce</w:t>
            </w:r>
            <w:r w:rsidRPr="00677DEA">
              <w:rPr>
                <w:rFonts w:ascii="Arial Narrow" w:hAnsi="Arial Narrow" w:cs="Arial"/>
                <w:sz w:val="20"/>
                <w:szCs w:val="20"/>
                <w:lang w:val="fr-CA"/>
              </w:rPr>
              <w:t xml:space="preserve"> aux rendez-vous en orthophonie, chez le médecin, à l’école, etc.)</w:t>
            </w:r>
          </w:p>
        </w:tc>
        <w:tc>
          <w:tcPr>
            <w:tcW w:w="3250" w:type="dxa"/>
            <w:tcBorders>
              <w:top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Borders>
              <w:top w:val="single" w:sz="12" w:space="0" w:color="C4BC96" w:themeColor="background2" w:themeShade="BF"/>
            </w:tcBorders>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DC00A0" w:rsidRPr="00C13B0F" w:rsidTr="00F8206B">
        <w:tc>
          <w:tcPr>
            <w:tcW w:w="10075" w:type="dxa"/>
            <w:gridSpan w:val="3"/>
            <w:tcBorders>
              <w:bottom w:val="single" w:sz="4" w:space="0" w:color="auto"/>
            </w:tcBorders>
            <w:shd w:val="clear" w:color="auto" w:fill="EEECE1" w:themeFill="background2"/>
          </w:tcPr>
          <w:p w:rsidR="00DC00A0" w:rsidRPr="00D22E85" w:rsidRDefault="00DC00A0" w:rsidP="009274F9">
            <w:pPr>
              <w:spacing w:before="40" w:after="40"/>
              <w:jc w:val="both"/>
              <w:rPr>
                <w:rFonts w:ascii="Arial" w:hAnsi="Arial" w:cs="Arial"/>
                <w:b/>
                <w:lang w:val="fr-CA"/>
              </w:rPr>
            </w:pPr>
            <w:r w:rsidRPr="00D22E85">
              <w:rPr>
                <w:rFonts w:ascii="Arial" w:hAnsi="Arial" w:cs="Arial"/>
                <w:b/>
                <w:lang w:val="fr-CA"/>
              </w:rPr>
              <w:t xml:space="preserve">Facteurs reliés à </w:t>
            </w:r>
            <w:r>
              <w:rPr>
                <w:rFonts w:ascii="Arial" w:hAnsi="Arial" w:cs="Arial"/>
                <w:b/>
                <w:lang w:val="fr-CA"/>
              </w:rPr>
              <w:t>l’école</w:t>
            </w:r>
          </w:p>
        </w:tc>
      </w:tr>
      <w:tr w:rsidR="000022B6" w:rsidRPr="00163C98" w:rsidTr="00F152A2">
        <w:trPr>
          <w:trHeight w:val="958"/>
        </w:trPr>
        <w:tc>
          <w:tcPr>
            <w:tcW w:w="3250" w:type="dxa"/>
          </w:tcPr>
          <w:p w:rsidR="000022B6" w:rsidRPr="00677DEA" w:rsidRDefault="000022B6" w:rsidP="00F01979">
            <w:pPr>
              <w:numPr>
                <w:ilvl w:val="0"/>
                <w:numId w:val="16"/>
              </w:numPr>
              <w:spacing w:before="20" w:after="20"/>
              <w:ind w:left="216" w:hanging="72"/>
              <w:rPr>
                <w:rFonts w:ascii="Arial Narrow" w:hAnsi="Arial Narrow" w:cs="Arial"/>
                <w:sz w:val="20"/>
                <w:szCs w:val="20"/>
                <w:lang w:val="fr-CA"/>
              </w:rPr>
            </w:pPr>
            <w:r w:rsidRPr="00677DEA">
              <w:rPr>
                <w:rFonts w:ascii="Arial Narrow" w:hAnsi="Arial Narrow" w:cs="Arial"/>
                <w:sz w:val="20"/>
                <w:szCs w:val="20"/>
                <w:lang w:val="fr-CA"/>
              </w:rPr>
              <w:t xml:space="preserve">Attitudes du système scolaire sur </w:t>
            </w:r>
            <w:r w:rsidR="00F01979">
              <w:rPr>
                <w:rFonts w:ascii="Arial Narrow" w:hAnsi="Arial Narrow" w:cs="Arial"/>
                <w:sz w:val="20"/>
                <w:szCs w:val="20"/>
                <w:lang w:val="fr-CA"/>
              </w:rPr>
              <w:t xml:space="preserve">le </w:t>
            </w:r>
            <w:r w:rsidRPr="00677DEA">
              <w:rPr>
                <w:rFonts w:ascii="Arial Narrow" w:hAnsi="Arial Narrow" w:cs="Arial"/>
                <w:sz w:val="20"/>
                <w:szCs w:val="20"/>
                <w:lang w:val="fr-CA"/>
              </w:rPr>
              <w:t xml:space="preserve">redoublement (la raison devrait </w:t>
            </w:r>
            <w:r w:rsidR="00F01979">
              <w:rPr>
                <w:rFonts w:ascii="Arial Narrow" w:hAnsi="Arial Narrow" w:cs="Arial"/>
                <w:sz w:val="20"/>
                <w:szCs w:val="20"/>
                <w:lang w:val="fr-CA"/>
              </w:rPr>
              <w:t>l’emporter</w:t>
            </w:r>
            <w:r w:rsidRPr="00677DEA">
              <w:rPr>
                <w:rFonts w:ascii="Arial Narrow" w:hAnsi="Arial Narrow" w:cs="Arial"/>
                <w:sz w:val="20"/>
                <w:szCs w:val="20"/>
                <w:lang w:val="fr-CA"/>
              </w:rPr>
              <w:t xml:space="preserve"> sur la doctrine pour nos </w:t>
            </w:r>
            <w:r w:rsidR="00F01979">
              <w:rPr>
                <w:rFonts w:ascii="Arial Narrow" w:hAnsi="Arial Narrow" w:cs="Arial"/>
                <w:sz w:val="20"/>
                <w:szCs w:val="20"/>
                <w:lang w:val="fr-CA"/>
              </w:rPr>
              <w:br/>
            </w:r>
            <w:r w:rsidRPr="00677DEA">
              <w:rPr>
                <w:rFonts w:ascii="Arial Narrow" w:hAnsi="Arial Narrow" w:cs="Arial"/>
                <w:sz w:val="20"/>
                <w:szCs w:val="20"/>
                <w:lang w:val="fr-CA"/>
              </w:rPr>
              <w:t>cas d’exception)</w:t>
            </w:r>
          </w:p>
        </w:tc>
        <w:tc>
          <w:tcPr>
            <w:tcW w:w="3250" w:type="dxa"/>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Pr>
          <w:p w:rsidR="000022B6" w:rsidRPr="00F152A2" w:rsidRDefault="00F152A2" w:rsidP="00831CFD">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0022B6" w:rsidRPr="00163C98" w:rsidTr="00F152A2">
        <w:trPr>
          <w:trHeight w:val="958"/>
        </w:trPr>
        <w:tc>
          <w:tcPr>
            <w:tcW w:w="3250" w:type="dxa"/>
          </w:tcPr>
          <w:p w:rsidR="000022B6" w:rsidRPr="00677DEA" w:rsidRDefault="000022B6" w:rsidP="00230290">
            <w:pPr>
              <w:numPr>
                <w:ilvl w:val="0"/>
                <w:numId w:val="16"/>
              </w:numPr>
              <w:spacing w:before="20" w:after="20"/>
              <w:ind w:left="216" w:hanging="72"/>
              <w:rPr>
                <w:rFonts w:ascii="Arial Narrow" w:hAnsi="Arial Narrow" w:cs="Arial"/>
                <w:sz w:val="20"/>
                <w:szCs w:val="20"/>
                <w:lang w:val="fr-CA"/>
              </w:rPr>
            </w:pPr>
            <w:r w:rsidRPr="00677DEA">
              <w:rPr>
                <w:rFonts w:ascii="Arial Narrow" w:hAnsi="Arial Narrow" w:cs="Arial"/>
                <w:sz w:val="20"/>
                <w:szCs w:val="20"/>
                <w:lang w:val="fr-CA"/>
              </w:rPr>
              <w:t xml:space="preserve">Services reçus depuis le début de </w:t>
            </w:r>
            <w:r w:rsidR="00230290">
              <w:rPr>
                <w:rFonts w:ascii="Arial Narrow" w:hAnsi="Arial Narrow" w:cs="Arial"/>
                <w:sz w:val="20"/>
                <w:szCs w:val="20"/>
                <w:lang w:val="fr-CA"/>
              </w:rPr>
              <w:br/>
            </w:r>
            <w:r w:rsidRPr="00677DEA">
              <w:rPr>
                <w:rFonts w:ascii="Arial Narrow" w:hAnsi="Arial Narrow" w:cs="Arial"/>
                <w:sz w:val="20"/>
                <w:szCs w:val="20"/>
                <w:lang w:val="fr-CA"/>
              </w:rPr>
              <w:t>la scolarisation</w:t>
            </w:r>
          </w:p>
        </w:tc>
        <w:tc>
          <w:tcPr>
            <w:tcW w:w="3250" w:type="dxa"/>
          </w:tcPr>
          <w:p w:rsidR="000022B6" w:rsidRPr="00F152A2" w:rsidRDefault="00F152A2"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75" w:type="dxa"/>
          </w:tcPr>
          <w:p w:rsidR="000022B6" w:rsidRPr="00F152A2" w:rsidRDefault="00831CFD" w:rsidP="009274F9">
            <w:pPr>
              <w:rPr>
                <w:rFonts w:ascii="Arial Narrow" w:hAnsi="Arial Narrow"/>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bl>
    <w:p w:rsidR="00677DEA" w:rsidRDefault="00677DEA" w:rsidP="00602B98">
      <w:pPr>
        <w:rPr>
          <w:lang w:val="fr-CA"/>
        </w:rPr>
      </w:pPr>
    </w:p>
    <w:p w:rsidR="00416E8A" w:rsidRDefault="00416E8A" w:rsidP="00602B98">
      <w:pPr>
        <w:rPr>
          <w:lang w:val="fr-CA"/>
        </w:rPr>
      </w:pPr>
    </w:p>
    <w:p w:rsidR="00FB1DA7" w:rsidRDefault="00FB1DA7">
      <w:pPr>
        <w:rPr>
          <w:rFonts w:ascii="Arial" w:eastAsia="Arial" w:hAnsi="Arial"/>
          <w:b/>
          <w:bCs/>
          <w:sz w:val="24"/>
          <w:szCs w:val="24"/>
          <w:lang w:val="fr-CA"/>
        </w:rPr>
      </w:pPr>
      <w:r w:rsidRPr="002C3994">
        <w:rPr>
          <w:lang w:val="fr-CA"/>
        </w:rPr>
        <w:br w:type="page"/>
      </w:r>
    </w:p>
    <w:p w:rsidR="00195959" w:rsidRPr="00813853" w:rsidRDefault="00F5659E" w:rsidP="00221CED">
      <w:pPr>
        <w:pStyle w:val="T1"/>
      </w:pPr>
      <w:r w:rsidRPr="00813853">
        <w:lastRenderedPageBreak/>
        <w:t>FORMULAIRE DE REDOUBLEMENT</w:t>
      </w:r>
    </w:p>
    <w:p w:rsidR="00195959" w:rsidRPr="00FB1DA7" w:rsidRDefault="00F5659E" w:rsidP="00221CED">
      <w:pPr>
        <w:pStyle w:val="Courant"/>
      </w:pPr>
      <w:r w:rsidRPr="006F1AC1">
        <w:rPr>
          <w:b/>
          <w:u w:val="single"/>
        </w:rPr>
        <w:t xml:space="preserve">À </w:t>
      </w:r>
      <w:r w:rsidR="000C2565" w:rsidRPr="006F1AC1">
        <w:rPr>
          <w:b/>
          <w:u w:val="single"/>
        </w:rPr>
        <w:t>l</w:t>
      </w:r>
      <w:r w:rsidRPr="006F1AC1">
        <w:rPr>
          <w:b/>
          <w:u w:val="single"/>
        </w:rPr>
        <w:t>’attention de la direct</w:t>
      </w:r>
      <w:r w:rsidR="000C2565" w:rsidRPr="006F1AC1">
        <w:rPr>
          <w:b/>
          <w:u w:val="single"/>
        </w:rPr>
        <w:t>io</w:t>
      </w:r>
      <w:r w:rsidRPr="006F1AC1">
        <w:rPr>
          <w:b/>
          <w:u w:val="single"/>
        </w:rPr>
        <w:t>n d’école</w:t>
      </w:r>
      <w:r w:rsidRPr="00FB1DA7">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250"/>
        <w:gridCol w:w="1260"/>
        <w:gridCol w:w="3500"/>
      </w:tblGrid>
      <w:tr w:rsidR="00831CFD" w:rsidRPr="00831CFD" w:rsidTr="00F260AD">
        <w:trPr>
          <w:trHeight w:val="504"/>
        </w:trPr>
        <w:tc>
          <w:tcPr>
            <w:tcW w:w="5310" w:type="dxa"/>
            <w:gridSpan w:val="2"/>
            <w:vAlign w:val="bottom"/>
          </w:tcPr>
          <w:p w:rsidR="00831CFD" w:rsidRPr="00831CFD" w:rsidRDefault="00831CFD" w:rsidP="00831CFD">
            <w:pPr>
              <w:pStyle w:val="Courant"/>
              <w:tabs>
                <w:tab w:val="right" w:leader="underscore" w:pos="10080"/>
              </w:tabs>
              <w:spacing w:after="0"/>
              <w:jc w:val="left"/>
              <w:rPr>
                <w:rFonts w:ascii="Arial Narrow" w:hAnsi="Arial Narrow"/>
                <w:spacing w:val="-1"/>
              </w:rPr>
            </w:pPr>
            <w:r w:rsidRPr="00831CFD">
              <w:rPr>
                <w:rFonts w:ascii="Arial Narrow" w:hAnsi="Arial Narrow"/>
                <w:spacing w:val="-1"/>
              </w:rPr>
              <w:t>P</w:t>
            </w:r>
            <w:r w:rsidRPr="00831CFD">
              <w:rPr>
                <w:rFonts w:ascii="Arial Narrow" w:hAnsi="Arial Narrow"/>
              </w:rPr>
              <w:t>ar</w:t>
            </w:r>
            <w:r w:rsidRPr="00831CFD">
              <w:rPr>
                <w:rFonts w:ascii="Arial Narrow" w:hAnsi="Arial Narrow"/>
                <w:spacing w:val="-2"/>
              </w:rPr>
              <w:t xml:space="preserve"> </w:t>
            </w:r>
            <w:r w:rsidRPr="00831CFD">
              <w:rPr>
                <w:rFonts w:ascii="Arial Narrow" w:hAnsi="Arial Narrow"/>
                <w:spacing w:val="1"/>
              </w:rPr>
              <w:t>l</w:t>
            </w:r>
            <w:r w:rsidRPr="00831CFD">
              <w:rPr>
                <w:rFonts w:ascii="Arial Narrow" w:hAnsi="Arial Narrow"/>
              </w:rPr>
              <w:t>a</w:t>
            </w:r>
            <w:r w:rsidRPr="00831CFD">
              <w:rPr>
                <w:rFonts w:ascii="Arial Narrow" w:hAnsi="Arial Narrow"/>
                <w:spacing w:val="-2"/>
              </w:rPr>
              <w:t xml:space="preserve"> </w:t>
            </w:r>
            <w:r w:rsidRPr="00831CFD">
              <w:rPr>
                <w:rFonts w:ascii="Arial Narrow" w:hAnsi="Arial Narrow"/>
                <w:spacing w:val="-1"/>
              </w:rPr>
              <w:t>p</w:t>
            </w:r>
            <w:r w:rsidRPr="00831CFD">
              <w:rPr>
                <w:rFonts w:ascii="Arial Narrow" w:hAnsi="Arial Narrow"/>
              </w:rPr>
              <w:t>rés</w:t>
            </w:r>
            <w:r w:rsidRPr="00831CFD">
              <w:rPr>
                <w:rFonts w:ascii="Arial Narrow" w:hAnsi="Arial Narrow"/>
                <w:spacing w:val="1"/>
              </w:rPr>
              <w:t>e</w:t>
            </w:r>
            <w:r w:rsidRPr="00831CFD">
              <w:rPr>
                <w:rFonts w:ascii="Arial Narrow" w:hAnsi="Arial Narrow"/>
              </w:rPr>
              <w:t>nt</w:t>
            </w:r>
            <w:r w:rsidRPr="00831CFD">
              <w:rPr>
                <w:rFonts w:ascii="Arial Narrow" w:hAnsi="Arial Narrow"/>
                <w:spacing w:val="-1"/>
              </w:rPr>
              <w:t>e</w:t>
            </w:r>
            <w:r w:rsidRPr="00831CFD">
              <w:rPr>
                <w:rFonts w:ascii="Arial Narrow" w:hAnsi="Arial Narrow"/>
              </w:rPr>
              <w:t>,</w:t>
            </w:r>
            <w:r w:rsidRPr="00831CFD">
              <w:rPr>
                <w:rFonts w:ascii="Arial Narrow" w:hAnsi="Arial Narrow"/>
                <w:spacing w:val="-1"/>
              </w:rPr>
              <w:t xml:space="preserve"> </w:t>
            </w:r>
            <w:r w:rsidRPr="00831CFD">
              <w:rPr>
                <w:rFonts w:ascii="Arial Narrow" w:hAnsi="Arial Narrow"/>
                <w:spacing w:val="3"/>
              </w:rPr>
              <w:t>j</w:t>
            </w:r>
            <w:r w:rsidRPr="00831CFD">
              <w:rPr>
                <w:rFonts w:ascii="Arial Narrow" w:hAnsi="Arial Narrow"/>
                <w:spacing w:val="-1"/>
              </w:rPr>
              <w:t>’</w:t>
            </w:r>
            <w:r w:rsidRPr="00831CFD">
              <w:rPr>
                <w:rFonts w:ascii="Arial Narrow" w:hAnsi="Arial Narrow"/>
              </w:rPr>
              <w:t>ac</w:t>
            </w:r>
            <w:r w:rsidRPr="00831CFD">
              <w:rPr>
                <w:rFonts w:ascii="Arial Narrow" w:hAnsi="Arial Narrow"/>
                <w:spacing w:val="1"/>
              </w:rPr>
              <w:t>c</w:t>
            </w:r>
            <w:r w:rsidRPr="00831CFD">
              <w:rPr>
                <w:rFonts w:ascii="Arial Narrow" w:hAnsi="Arial Narrow"/>
              </w:rPr>
              <w:t>e</w:t>
            </w:r>
            <w:r w:rsidRPr="00831CFD">
              <w:rPr>
                <w:rFonts w:ascii="Arial Narrow" w:hAnsi="Arial Narrow"/>
                <w:spacing w:val="-1"/>
              </w:rPr>
              <w:t>p</w:t>
            </w:r>
            <w:r w:rsidRPr="00831CFD">
              <w:rPr>
                <w:rFonts w:ascii="Arial Narrow" w:hAnsi="Arial Narrow"/>
              </w:rPr>
              <w:t xml:space="preserve">te </w:t>
            </w:r>
            <w:r w:rsidRPr="00831CFD">
              <w:rPr>
                <w:rFonts w:ascii="Arial Narrow" w:hAnsi="Arial Narrow"/>
                <w:spacing w:val="1"/>
              </w:rPr>
              <w:t>e</w:t>
            </w:r>
            <w:r w:rsidRPr="00831CFD">
              <w:rPr>
                <w:rFonts w:ascii="Arial Narrow" w:hAnsi="Arial Narrow"/>
              </w:rPr>
              <w:t>t</w:t>
            </w:r>
            <w:r w:rsidRPr="00831CFD">
              <w:rPr>
                <w:rFonts w:ascii="Arial Narrow" w:hAnsi="Arial Narrow"/>
                <w:spacing w:val="-1"/>
              </w:rPr>
              <w:t xml:space="preserve"> </w:t>
            </w:r>
            <w:r w:rsidRPr="00831CFD">
              <w:rPr>
                <w:rFonts w:ascii="Arial Narrow" w:hAnsi="Arial Narrow"/>
              </w:rPr>
              <w:t>je</w:t>
            </w:r>
            <w:r w:rsidRPr="00831CFD">
              <w:rPr>
                <w:rFonts w:ascii="Arial Narrow" w:hAnsi="Arial Narrow"/>
                <w:spacing w:val="-2"/>
              </w:rPr>
              <w:t xml:space="preserve"> </w:t>
            </w:r>
            <w:r w:rsidRPr="00831CFD">
              <w:rPr>
                <w:rFonts w:ascii="Arial Narrow" w:hAnsi="Arial Narrow"/>
                <w:spacing w:val="3"/>
              </w:rPr>
              <w:t>m</w:t>
            </w:r>
            <w:r w:rsidRPr="00831CFD">
              <w:rPr>
                <w:rFonts w:ascii="Arial Narrow" w:hAnsi="Arial Narrow"/>
                <w:spacing w:val="-1"/>
              </w:rPr>
              <w:t>’</w:t>
            </w:r>
            <w:r w:rsidRPr="00831CFD">
              <w:rPr>
                <w:rFonts w:ascii="Arial Narrow" w:hAnsi="Arial Narrow"/>
              </w:rPr>
              <w:t>e</w:t>
            </w:r>
            <w:r w:rsidRPr="00831CFD">
              <w:rPr>
                <w:rFonts w:ascii="Arial Narrow" w:hAnsi="Arial Narrow"/>
                <w:spacing w:val="-1"/>
              </w:rPr>
              <w:t>n</w:t>
            </w:r>
            <w:r w:rsidRPr="00831CFD">
              <w:rPr>
                <w:rFonts w:ascii="Arial Narrow" w:hAnsi="Arial Narrow"/>
              </w:rPr>
              <w:t>g</w:t>
            </w:r>
            <w:r w:rsidRPr="00831CFD">
              <w:rPr>
                <w:rFonts w:ascii="Arial Narrow" w:hAnsi="Arial Narrow"/>
                <w:spacing w:val="-1"/>
              </w:rPr>
              <w:t>a</w:t>
            </w:r>
            <w:r w:rsidRPr="00831CFD">
              <w:rPr>
                <w:rFonts w:ascii="Arial Narrow" w:hAnsi="Arial Narrow"/>
              </w:rPr>
              <w:t>ge à</w:t>
            </w:r>
            <w:r w:rsidRPr="00831CFD">
              <w:rPr>
                <w:rFonts w:ascii="Arial Narrow" w:hAnsi="Arial Narrow"/>
                <w:spacing w:val="-2"/>
              </w:rPr>
              <w:t xml:space="preserve"> </w:t>
            </w:r>
            <w:r w:rsidRPr="00831CFD">
              <w:rPr>
                <w:rFonts w:ascii="Arial Narrow" w:hAnsi="Arial Narrow"/>
                <w:spacing w:val="1"/>
              </w:rPr>
              <w:t>c</w:t>
            </w:r>
            <w:r w:rsidRPr="00831CFD">
              <w:rPr>
                <w:rFonts w:ascii="Arial Narrow" w:hAnsi="Arial Narrow"/>
              </w:rPr>
              <w:t>e</w:t>
            </w:r>
            <w:r w:rsidRPr="00831CFD">
              <w:rPr>
                <w:rFonts w:ascii="Arial Narrow" w:hAnsi="Arial Narrow"/>
                <w:spacing w:val="1"/>
              </w:rPr>
              <w:t xml:space="preserve"> </w:t>
            </w:r>
            <w:r w:rsidRPr="00831CFD">
              <w:rPr>
                <w:rFonts w:ascii="Arial Narrow" w:hAnsi="Arial Narrow"/>
              </w:rPr>
              <w:t>q</w:t>
            </w:r>
            <w:r w:rsidRPr="00831CFD">
              <w:rPr>
                <w:rFonts w:ascii="Arial Narrow" w:hAnsi="Arial Narrow"/>
                <w:spacing w:val="-1"/>
              </w:rPr>
              <w:t>u</w:t>
            </w:r>
            <w:r w:rsidRPr="00831CFD">
              <w:rPr>
                <w:rFonts w:ascii="Arial Narrow" w:hAnsi="Arial Narrow"/>
              </w:rPr>
              <w:t>e</w:t>
            </w:r>
            <w:r w:rsidRPr="00831CFD">
              <w:rPr>
                <w:rFonts w:ascii="Arial Narrow" w:hAnsi="Arial Narrow"/>
                <w:spacing w:val="-2"/>
              </w:rPr>
              <w:t xml:space="preserve"> </w:t>
            </w:r>
            <w:r w:rsidRPr="00831CFD">
              <w:rPr>
                <w:rFonts w:ascii="Arial Narrow" w:hAnsi="Arial Narrow"/>
                <w:spacing w:val="3"/>
              </w:rPr>
              <w:t>m</w:t>
            </w:r>
            <w:r w:rsidRPr="00831CFD">
              <w:rPr>
                <w:rFonts w:ascii="Arial Narrow" w:hAnsi="Arial Narrow"/>
              </w:rPr>
              <w:t>on</w:t>
            </w:r>
            <w:r w:rsidRPr="00831CFD">
              <w:rPr>
                <w:rFonts w:ascii="Arial Narrow" w:hAnsi="Arial Narrow"/>
                <w:spacing w:val="-2"/>
              </w:rPr>
              <w:t xml:space="preserve"> </w:t>
            </w:r>
            <w:r w:rsidRPr="00831CFD">
              <w:rPr>
                <w:rFonts w:ascii="Arial Narrow" w:hAnsi="Arial Narrow"/>
              </w:rPr>
              <w:t>e</w:t>
            </w:r>
            <w:r w:rsidRPr="00831CFD">
              <w:rPr>
                <w:rFonts w:ascii="Arial Narrow" w:hAnsi="Arial Narrow"/>
                <w:spacing w:val="-1"/>
              </w:rPr>
              <w:t>n</w:t>
            </w:r>
            <w:r w:rsidRPr="00831CFD">
              <w:rPr>
                <w:rFonts w:ascii="Arial Narrow" w:hAnsi="Arial Narrow"/>
                <w:spacing w:val="2"/>
              </w:rPr>
              <w:t>f</w:t>
            </w:r>
            <w:r w:rsidRPr="00831CFD">
              <w:rPr>
                <w:rFonts w:ascii="Arial Narrow" w:hAnsi="Arial Narrow"/>
              </w:rPr>
              <w:t>a</w:t>
            </w:r>
            <w:r w:rsidRPr="00831CFD">
              <w:rPr>
                <w:rFonts w:ascii="Arial Narrow" w:hAnsi="Arial Narrow"/>
                <w:spacing w:val="-1"/>
              </w:rPr>
              <w:t>n</w:t>
            </w:r>
            <w:r w:rsidRPr="00831CFD">
              <w:rPr>
                <w:rFonts w:ascii="Arial Narrow" w:hAnsi="Arial Narrow"/>
              </w:rPr>
              <w:t>t,</w:t>
            </w:r>
          </w:p>
        </w:tc>
        <w:tc>
          <w:tcPr>
            <w:tcW w:w="4760" w:type="dxa"/>
            <w:gridSpan w:val="2"/>
            <w:tcBorders>
              <w:bottom w:val="single" w:sz="4" w:space="0" w:color="auto"/>
            </w:tcBorders>
            <w:vAlign w:val="bottom"/>
          </w:tcPr>
          <w:p w:rsidR="00831CFD" w:rsidRPr="00831CFD" w:rsidRDefault="00F260AD" w:rsidP="00831CFD">
            <w:pPr>
              <w:pStyle w:val="Courant"/>
              <w:tabs>
                <w:tab w:val="right" w:leader="underscore" w:pos="10080"/>
              </w:tabs>
              <w:spacing w:after="0"/>
              <w:jc w:val="left"/>
              <w:rPr>
                <w:rFonts w:ascii="Arial Narrow" w:hAnsi="Arial Narrow"/>
                <w:spacing w:val="-1"/>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831CFD" w:rsidRPr="00831CFD" w:rsidTr="00FC120A">
        <w:trPr>
          <w:trHeight w:val="504"/>
        </w:trPr>
        <w:tc>
          <w:tcPr>
            <w:tcW w:w="3060" w:type="dxa"/>
            <w:vAlign w:val="bottom"/>
          </w:tcPr>
          <w:p w:rsidR="00831CFD" w:rsidRDefault="00831CFD" w:rsidP="00831CFD">
            <w:pPr>
              <w:pStyle w:val="Courant"/>
              <w:tabs>
                <w:tab w:val="right" w:leader="underscore" w:pos="10080"/>
              </w:tabs>
              <w:spacing w:after="0"/>
              <w:jc w:val="left"/>
              <w:rPr>
                <w:spacing w:val="-1"/>
              </w:rPr>
            </w:pPr>
            <w:r w:rsidRPr="00831CFD">
              <w:rPr>
                <w:rFonts w:ascii="Arial Narrow" w:hAnsi="Arial Narrow"/>
                <w:spacing w:val="-1"/>
              </w:rPr>
              <w:t>qui fréquente présentement l’école</w:t>
            </w:r>
          </w:p>
        </w:tc>
        <w:tc>
          <w:tcPr>
            <w:tcW w:w="3510" w:type="dxa"/>
            <w:gridSpan w:val="2"/>
            <w:tcBorders>
              <w:bottom w:val="single" w:sz="4" w:space="0" w:color="auto"/>
            </w:tcBorders>
            <w:vAlign w:val="bottom"/>
          </w:tcPr>
          <w:p w:rsidR="00831CFD" w:rsidRDefault="00F260AD" w:rsidP="00831CFD">
            <w:pPr>
              <w:pStyle w:val="Courant"/>
              <w:tabs>
                <w:tab w:val="right" w:leader="underscore" w:pos="10080"/>
              </w:tabs>
              <w:spacing w:after="0"/>
              <w:jc w:val="left"/>
              <w:rPr>
                <w:spacing w:val="-1"/>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3500" w:type="dxa"/>
            <w:tcBorders>
              <w:top w:val="single" w:sz="4" w:space="0" w:color="auto"/>
              <w:bottom w:val="nil"/>
            </w:tcBorders>
            <w:vAlign w:val="bottom"/>
          </w:tcPr>
          <w:p w:rsidR="00831CFD" w:rsidRDefault="00831CFD" w:rsidP="00FC120A">
            <w:pPr>
              <w:pStyle w:val="Courant"/>
              <w:tabs>
                <w:tab w:val="right" w:leader="underscore" w:pos="10080"/>
              </w:tabs>
              <w:spacing w:after="0"/>
              <w:jc w:val="right"/>
              <w:rPr>
                <w:spacing w:val="-1"/>
              </w:rPr>
            </w:pPr>
            <w:r w:rsidRPr="00FC120A">
              <w:rPr>
                <w:rFonts w:ascii="Arial Narrow" w:hAnsi="Arial Narrow"/>
                <w:spacing w:val="-2"/>
              </w:rPr>
              <w:t>, bénéficiera d’une</w:t>
            </w:r>
            <w:r w:rsidR="00FC120A" w:rsidRPr="00FC120A">
              <w:rPr>
                <w:rFonts w:ascii="Arial Narrow" w:hAnsi="Arial Narrow"/>
                <w:spacing w:val="-2"/>
              </w:rPr>
              <w:t xml:space="preserve"> année supplémentaire.</w:t>
            </w:r>
          </w:p>
        </w:tc>
      </w:tr>
    </w:tbl>
    <w:p w:rsidR="00195959" w:rsidRDefault="00195959" w:rsidP="00831CFD">
      <w:pPr>
        <w:spacing w:line="200" w:lineRule="exact"/>
        <w:rPr>
          <w:sz w:val="20"/>
          <w:szCs w:val="20"/>
          <w:lang w:val="fr-CA"/>
        </w:rPr>
      </w:pPr>
    </w:p>
    <w:p w:rsidR="00195959" w:rsidRPr="00F5659E" w:rsidRDefault="00195959">
      <w:pPr>
        <w:spacing w:line="200" w:lineRule="exact"/>
        <w:rPr>
          <w:sz w:val="20"/>
          <w:szCs w:val="20"/>
          <w:lang w:val="fr-CA"/>
        </w:rPr>
      </w:pPr>
    </w:p>
    <w:tbl>
      <w:tblPr>
        <w:tblStyle w:val="TableNormal"/>
        <w:tblW w:w="10074" w:type="dxa"/>
        <w:tblLayout w:type="fixed"/>
        <w:tblLook w:val="01E0" w:firstRow="1" w:lastRow="1" w:firstColumn="1" w:lastColumn="1" w:noHBand="0" w:noVBand="0"/>
      </w:tblPr>
      <w:tblGrid>
        <w:gridCol w:w="1742"/>
        <w:gridCol w:w="163"/>
        <w:gridCol w:w="2263"/>
        <w:gridCol w:w="161"/>
        <w:gridCol w:w="3308"/>
        <w:gridCol w:w="174"/>
        <w:gridCol w:w="2263"/>
      </w:tblGrid>
      <w:tr w:rsidR="000A673E" w:rsidRPr="008465E1" w:rsidTr="00FC120A">
        <w:trPr>
          <w:trHeight w:val="288"/>
        </w:trPr>
        <w:tc>
          <w:tcPr>
            <w:tcW w:w="1440" w:type="dxa"/>
            <w:tcBorders>
              <w:top w:val="single" w:sz="5" w:space="0" w:color="000000"/>
              <w:left w:val="single" w:sz="5" w:space="0" w:color="000000"/>
              <w:bottom w:val="single" w:sz="5" w:space="0" w:color="000000"/>
              <w:right w:val="single" w:sz="4" w:space="0" w:color="auto"/>
            </w:tcBorders>
            <w:shd w:val="clear" w:color="auto" w:fill="EEECE1" w:themeFill="background2"/>
            <w:vAlign w:val="center"/>
          </w:tcPr>
          <w:p w:rsidR="000A673E" w:rsidRDefault="000A673E" w:rsidP="00FB1DA7">
            <w:pPr>
              <w:pStyle w:val="TableParagraph"/>
              <w:spacing w:before="40" w:after="40"/>
              <w:jc w:val="center"/>
              <w:rPr>
                <w:rFonts w:ascii="Arial" w:eastAsia="Arial" w:hAnsi="Arial" w:cs="Arial"/>
                <w:sz w:val="18"/>
                <w:szCs w:val="18"/>
              </w:rPr>
            </w:pPr>
            <w:r>
              <w:rPr>
                <w:rFonts w:ascii="Arial" w:eastAsia="Arial" w:hAnsi="Arial" w:cs="Arial"/>
                <w:b/>
                <w:bCs/>
                <w:sz w:val="18"/>
                <w:szCs w:val="18"/>
              </w:rPr>
              <w:t>Date</w:t>
            </w:r>
            <w:r>
              <w:rPr>
                <w:rFonts w:ascii="Arial" w:eastAsia="Arial" w:hAnsi="Arial" w:cs="Arial"/>
                <w:b/>
                <w:bCs/>
                <w:spacing w:val="-3"/>
                <w:sz w:val="18"/>
                <w:szCs w:val="18"/>
              </w:rPr>
              <w:t xml:space="preserve"> </w:t>
            </w:r>
            <w:r>
              <w:rPr>
                <w:rFonts w:ascii="Arial" w:eastAsia="Arial" w:hAnsi="Arial" w:cs="Arial"/>
                <w:b/>
                <w:bCs/>
                <w:sz w:val="18"/>
                <w:szCs w:val="18"/>
              </w:rPr>
              <w:t>de</w:t>
            </w:r>
            <w:r>
              <w:rPr>
                <w:rFonts w:ascii="Arial" w:eastAsia="Arial" w:hAnsi="Arial" w:cs="Arial"/>
                <w:b/>
                <w:bCs/>
                <w:spacing w:val="-3"/>
                <w:sz w:val="18"/>
                <w:szCs w:val="18"/>
              </w:rPr>
              <w:t xml:space="preserve"> </w:t>
            </w:r>
            <w:r>
              <w:rPr>
                <w:rFonts w:ascii="Arial" w:eastAsia="Arial" w:hAnsi="Arial" w:cs="Arial"/>
                <w:b/>
                <w:bCs/>
                <w:spacing w:val="-2"/>
                <w:sz w:val="18"/>
                <w:szCs w:val="18"/>
              </w:rPr>
              <w:t>n</w:t>
            </w:r>
            <w:r>
              <w:rPr>
                <w:rFonts w:ascii="Arial" w:eastAsia="Arial" w:hAnsi="Arial" w:cs="Arial"/>
                <w:b/>
                <w:bCs/>
                <w:sz w:val="18"/>
                <w:szCs w:val="18"/>
              </w:rPr>
              <w:t>ais</w:t>
            </w:r>
            <w:r>
              <w:rPr>
                <w:rFonts w:ascii="Arial" w:eastAsia="Arial" w:hAnsi="Arial" w:cs="Arial"/>
                <w:b/>
                <w:bCs/>
                <w:spacing w:val="-2"/>
                <w:sz w:val="18"/>
                <w:szCs w:val="18"/>
              </w:rPr>
              <w:t>s</w:t>
            </w:r>
            <w:r>
              <w:rPr>
                <w:rFonts w:ascii="Arial" w:eastAsia="Arial" w:hAnsi="Arial" w:cs="Arial"/>
                <w:b/>
                <w:bCs/>
                <w:sz w:val="18"/>
                <w:szCs w:val="18"/>
              </w:rPr>
              <w:t>ance</w:t>
            </w:r>
          </w:p>
        </w:tc>
        <w:tc>
          <w:tcPr>
            <w:tcW w:w="135" w:type="dxa"/>
            <w:tcBorders>
              <w:left w:val="single" w:sz="4" w:space="0" w:color="auto"/>
              <w:right w:val="single" w:sz="5" w:space="0" w:color="000000"/>
            </w:tcBorders>
            <w:shd w:val="clear" w:color="auto" w:fill="auto"/>
            <w:vAlign w:val="center"/>
          </w:tcPr>
          <w:p w:rsidR="000A673E" w:rsidRDefault="000A673E" w:rsidP="000A673E">
            <w:pPr>
              <w:pStyle w:val="TableParagraph"/>
              <w:spacing w:before="40" w:after="40"/>
              <w:jc w:val="center"/>
              <w:rPr>
                <w:rFonts w:ascii="Arial" w:eastAsia="Arial" w:hAnsi="Arial" w:cs="Arial"/>
                <w:sz w:val="18"/>
                <w:szCs w:val="18"/>
              </w:rPr>
            </w:pPr>
          </w:p>
        </w:tc>
        <w:tc>
          <w:tcPr>
            <w:tcW w:w="1872" w:type="dxa"/>
            <w:tcBorders>
              <w:top w:val="single" w:sz="5" w:space="0" w:color="000000"/>
              <w:left w:val="single" w:sz="5" w:space="0" w:color="000000"/>
              <w:bottom w:val="single" w:sz="5" w:space="0" w:color="000000"/>
              <w:right w:val="single" w:sz="5" w:space="0" w:color="000000"/>
            </w:tcBorders>
            <w:shd w:val="clear" w:color="auto" w:fill="EEECE1" w:themeFill="background2"/>
            <w:vAlign w:val="center"/>
          </w:tcPr>
          <w:p w:rsidR="000A673E" w:rsidRDefault="000A673E" w:rsidP="00FB1DA7">
            <w:pPr>
              <w:pStyle w:val="TableParagraph"/>
              <w:spacing w:before="40" w:after="40"/>
              <w:jc w:val="center"/>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nnée d’étude</w:t>
            </w:r>
            <w:r>
              <w:rPr>
                <w:rFonts w:ascii="Arial" w:eastAsia="Arial" w:hAnsi="Arial" w:cs="Arial"/>
                <w:b/>
                <w:bCs/>
                <w:spacing w:val="-2"/>
                <w:sz w:val="18"/>
                <w:szCs w:val="18"/>
              </w:rPr>
              <w:t xml:space="preserve"> </w:t>
            </w:r>
            <w:r>
              <w:rPr>
                <w:rFonts w:ascii="Arial" w:eastAsia="Arial" w:hAnsi="Arial" w:cs="Arial"/>
                <w:b/>
                <w:bCs/>
                <w:sz w:val="18"/>
                <w:szCs w:val="18"/>
              </w:rPr>
              <w:t>actu</w:t>
            </w:r>
            <w:r>
              <w:rPr>
                <w:rFonts w:ascii="Arial" w:eastAsia="Arial" w:hAnsi="Arial" w:cs="Arial"/>
                <w:b/>
                <w:bCs/>
                <w:spacing w:val="-2"/>
                <w:sz w:val="18"/>
                <w:szCs w:val="18"/>
              </w:rPr>
              <w:t>e</w:t>
            </w:r>
            <w:r>
              <w:rPr>
                <w:rFonts w:ascii="Arial" w:eastAsia="Arial" w:hAnsi="Arial" w:cs="Arial"/>
                <w:b/>
                <w:bCs/>
                <w:sz w:val="18"/>
                <w:szCs w:val="18"/>
              </w:rPr>
              <w:t>lle</w:t>
            </w:r>
          </w:p>
        </w:tc>
        <w:tc>
          <w:tcPr>
            <w:tcW w:w="133" w:type="dxa"/>
            <w:tcBorders>
              <w:left w:val="single" w:sz="5" w:space="0" w:color="000000"/>
              <w:right w:val="single" w:sz="4" w:space="0" w:color="auto"/>
            </w:tcBorders>
            <w:shd w:val="clear" w:color="auto" w:fill="auto"/>
            <w:vAlign w:val="center"/>
          </w:tcPr>
          <w:p w:rsidR="000A673E" w:rsidRDefault="000A673E" w:rsidP="000A673E">
            <w:pPr>
              <w:pStyle w:val="TableParagraph"/>
              <w:spacing w:before="40" w:after="40"/>
              <w:jc w:val="center"/>
              <w:rPr>
                <w:rFonts w:ascii="Arial" w:eastAsia="Arial" w:hAnsi="Arial" w:cs="Arial"/>
                <w:sz w:val="18"/>
                <w:szCs w:val="18"/>
              </w:rPr>
            </w:pPr>
          </w:p>
        </w:tc>
        <w:tc>
          <w:tcPr>
            <w:tcW w:w="2736" w:type="dxa"/>
            <w:tcBorders>
              <w:top w:val="single" w:sz="5" w:space="0" w:color="000000"/>
              <w:left w:val="single" w:sz="4" w:space="0" w:color="auto"/>
              <w:bottom w:val="single" w:sz="5" w:space="0" w:color="000000"/>
              <w:right w:val="single" w:sz="5" w:space="0" w:color="000000"/>
            </w:tcBorders>
            <w:shd w:val="clear" w:color="auto" w:fill="EEECE1" w:themeFill="background2"/>
            <w:vAlign w:val="center"/>
          </w:tcPr>
          <w:p w:rsidR="000A673E" w:rsidRDefault="000A673E" w:rsidP="00FB1DA7">
            <w:pPr>
              <w:pStyle w:val="TableParagraph"/>
              <w:spacing w:before="40" w:after="40"/>
              <w:jc w:val="center"/>
              <w:rPr>
                <w:rFonts w:ascii="Arial" w:eastAsia="Arial" w:hAnsi="Arial" w:cs="Arial"/>
                <w:sz w:val="18"/>
                <w:szCs w:val="18"/>
              </w:rPr>
            </w:pPr>
            <w:r>
              <w:rPr>
                <w:rFonts w:ascii="Arial" w:eastAsia="Arial" w:hAnsi="Arial" w:cs="Arial"/>
                <w:b/>
                <w:bCs/>
                <w:sz w:val="18"/>
                <w:szCs w:val="18"/>
              </w:rPr>
              <w:t>Place</w:t>
            </w:r>
            <w:r>
              <w:rPr>
                <w:rFonts w:ascii="Arial" w:eastAsia="Arial" w:hAnsi="Arial" w:cs="Arial"/>
                <w:b/>
                <w:bCs/>
                <w:spacing w:val="-2"/>
                <w:sz w:val="18"/>
                <w:szCs w:val="18"/>
              </w:rPr>
              <w:t>m</w:t>
            </w:r>
            <w:r>
              <w:rPr>
                <w:rFonts w:ascii="Arial" w:eastAsia="Arial" w:hAnsi="Arial" w:cs="Arial"/>
                <w:b/>
                <w:bCs/>
                <w:sz w:val="18"/>
                <w:szCs w:val="18"/>
              </w:rPr>
              <w:t>ent</w:t>
            </w:r>
            <w:r>
              <w:rPr>
                <w:rFonts w:ascii="Arial" w:eastAsia="Arial" w:hAnsi="Arial" w:cs="Arial"/>
                <w:b/>
                <w:bCs/>
                <w:spacing w:val="-9"/>
                <w:sz w:val="18"/>
                <w:szCs w:val="18"/>
              </w:rPr>
              <w:t xml:space="preserve"> </w:t>
            </w:r>
            <w:r>
              <w:rPr>
                <w:rFonts w:ascii="Arial" w:eastAsia="Arial" w:hAnsi="Arial" w:cs="Arial"/>
                <w:b/>
                <w:bCs/>
                <w:sz w:val="18"/>
                <w:szCs w:val="18"/>
              </w:rPr>
              <w:t>d</w:t>
            </w:r>
            <w:r>
              <w:rPr>
                <w:rFonts w:ascii="Arial" w:eastAsia="Arial" w:hAnsi="Arial" w:cs="Arial"/>
                <w:b/>
                <w:bCs/>
                <w:spacing w:val="-2"/>
                <w:sz w:val="18"/>
                <w:szCs w:val="18"/>
              </w:rPr>
              <w:t>e</w:t>
            </w:r>
            <w:r>
              <w:rPr>
                <w:rFonts w:ascii="Arial" w:eastAsia="Arial" w:hAnsi="Arial" w:cs="Arial"/>
                <w:b/>
                <w:bCs/>
                <w:sz w:val="18"/>
                <w:szCs w:val="18"/>
              </w:rPr>
              <w:t>man</w:t>
            </w:r>
            <w:r>
              <w:rPr>
                <w:rFonts w:ascii="Arial" w:eastAsia="Arial" w:hAnsi="Arial" w:cs="Arial"/>
                <w:b/>
                <w:bCs/>
                <w:spacing w:val="-2"/>
                <w:sz w:val="18"/>
                <w:szCs w:val="18"/>
              </w:rPr>
              <w:t>d</w:t>
            </w:r>
            <w:r>
              <w:rPr>
                <w:rFonts w:ascii="Arial" w:eastAsia="Arial" w:hAnsi="Arial" w:cs="Arial"/>
                <w:b/>
                <w:bCs/>
                <w:sz w:val="18"/>
                <w:szCs w:val="18"/>
              </w:rPr>
              <w:t>é</w:t>
            </w:r>
          </w:p>
        </w:tc>
        <w:tc>
          <w:tcPr>
            <w:tcW w:w="144" w:type="dxa"/>
            <w:tcBorders>
              <w:left w:val="single" w:sz="5" w:space="0" w:color="000000"/>
              <w:right w:val="single" w:sz="4" w:space="0" w:color="auto"/>
            </w:tcBorders>
            <w:shd w:val="clear" w:color="auto" w:fill="auto"/>
            <w:vAlign w:val="center"/>
          </w:tcPr>
          <w:p w:rsidR="000A673E" w:rsidRPr="00F5659E" w:rsidRDefault="000A673E" w:rsidP="000A673E">
            <w:pPr>
              <w:pStyle w:val="TableParagraph"/>
              <w:spacing w:before="40" w:after="40"/>
              <w:jc w:val="center"/>
              <w:rPr>
                <w:rFonts w:ascii="Arial" w:eastAsia="Arial" w:hAnsi="Arial" w:cs="Arial"/>
                <w:sz w:val="18"/>
                <w:szCs w:val="18"/>
                <w:lang w:val="fr-CA"/>
              </w:rPr>
            </w:pPr>
          </w:p>
        </w:tc>
        <w:tc>
          <w:tcPr>
            <w:tcW w:w="1872" w:type="dxa"/>
            <w:tcBorders>
              <w:top w:val="single" w:sz="5" w:space="0" w:color="000000"/>
              <w:left w:val="single" w:sz="4" w:space="0" w:color="auto"/>
              <w:bottom w:val="single" w:sz="5" w:space="0" w:color="000000"/>
              <w:right w:val="single" w:sz="5" w:space="0" w:color="000000"/>
            </w:tcBorders>
            <w:shd w:val="clear" w:color="auto" w:fill="EEECE1" w:themeFill="background2"/>
            <w:vAlign w:val="center"/>
          </w:tcPr>
          <w:p w:rsidR="000A673E" w:rsidRPr="00F5659E" w:rsidRDefault="000A673E" w:rsidP="00FB1DA7">
            <w:pPr>
              <w:pStyle w:val="TableParagraph"/>
              <w:spacing w:before="40" w:after="40"/>
              <w:jc w:val="center"/>
              <w:rPr>
                <w:rFonts w:ascii="Arial" w:eastAsia="Arial" w:hAnsi="Arial" w:cs="Arial"/>
                <w:sz w:val="18"/>
                <w:szCs w:val="18"/>
                <w:lang w:val="fr-CA"/>
              </w:rPr>
            </w:pPr>
            <w:r w:rsidRPr="00F5659E">
              <w:rPr>
                <w:rFonts w:ascii="Arial" w:eastAsia="Arial" w:hAnsi="Arial" w:cs="Arial"/>
                <w:b/>
                <w:bCs/>
                <w:sz w:val="18"/>
                <w:szCs w:val="18"/>
                <w:lang w:val="fr-CA"/>
              </w:rPr>
              <w:t>En</w:t>
            </w:r>
            <w:r w:rsidRPr="00F5659E">
              <w:rPr>
                <w:rFonts w:ascii="Arial" w:eastAsia="Arial" w:hAnsi="Arial" w:cs="Arial"/>
                <w:b/>
                <w:bCs/>
                <w:spacing w:val="-3"/>
                <w:sz w:val="18"/>
                <w:szCs w:val="18"/>
                <w:lang w:val="fr-CA"/>
              </w:rPr>
              <w:t xml:space="preserve"> </w:t>
            </w:r>
            <w:r w:rsidRPr="00F5659E">
              <w:rPr>
                <w:rFonts w:ascii="Arial" w:eastAsia="Arial" w:hAnsi="Arial" w:cs="Arial"/>
                <w:b/>
                <w:bCs/>
                <w:spacing w:val="-2"/>
                <w:sz w:val="18"/>
                <w:szCs w:val="18"/>
                <w:lang w:val="fr-CA"/>
              </w:rPr>
              <w:t>v</w:t>
            </w:r>
            <w:r w:rsidRPr="00F5659E">
              <w:rPr>
                <w:rFonts w:ascii="Arial" w:eastAsia="Arial" w:hAnsi="Arial" w:cs="Arial"/>
                <w:b/>
                <w:bCs/>
                <w:sz w:val="18"/>
                <w:szCs w:val="18"/>
                <w:lang w:val="fr-CA"/>
              </w:rPr>
              <w:t>igueur</w:t>
            </w:r>
            <w:r>
              <w:rPr>
                <w:rFonts w:ascii="Arial" w:eastAsia="Arial" w:hAnsi="Arial" w:cs="Arial"/>
                <w:b/>
                <w:bCs/>
                <w:sz w:val="18"/>
                <w:szCs w:val="18"/>
                <w:lang w:val="fr-CA"/>
              </w:rPr>
              <w:t>,</w:t>
            </w:r>
            <w:r w:rsidRPr="00F5659E">
              <w:rPr>
                <w:rFonts w:ascii="Arial" w:eastAsia="Arial" w:hAnsi="Arial" w:cs="Arial"/>
                <w:b/>
                <w:bCs/>
                <w:spacing w:val="-2"/>
                <w:sz w:val="18"/>
                <w:szCs w:val="18"/>
                <w:lang w:val="fr-CA"/>
              </w:rPr>
              <w:t xml:space="preserve"> </w:t>
            </w:r>
            <w:r w:rsidRPr="00F5659E">
              <w:rPr>
                <w:rFonts w:ascii="Arial" w:eastAsia="Arial" w:hAnsi="Arial" w:cs="Arial"/>
                <w:b/>
                <w:bCs/>
                <w:sz w:val="18"/>
                <w:szCs w:val="18"/>
                <w:lang w:val="fr-CA"/>
              </w:rPr>
              <w:t>à</w:t>
            </w:r>
            <w:r w:rsidRPr="00F5659E">
              <w:rPr>
                <w:rFonts w:ascii="Arial" w:eastAsia="Arial" w:hAnsi="Arial" w:cs="Arial"/>
                <w:b/>
                <w:bCs/>
                <w:spacing w:val="-2"/>
                <w:sz w:val="18"/>
                <w:szCs w:val="18"/>
                <w:lang w:val="fr-CA"/>
              </w:rPr>
              <w:t xml:space="preserve"> </w:t>
            </w:r>
            <w:r w:rsidRPr="00F5659E">
              <w:rPr>
                <w:rFonts w:ascii="Arial" w:eastAsia="Arial" w:hAnsi="Arial" w:cs="Arial"/>
                <w:b/>
                <w:bCs/>
                <w:sz w:val="18"/>
                <w:szCs w:val="18"/>
                <w:lang w:val="fr-CA"/>
              </w:rPr>
              <w:t>c</w:t>
            </w:r>
            <w:r w:rsidRPr="00F5659E">
              <w:rPr>
                <w:rFonts w:ascii="Arial" w:eastAsia="Arial" w:hAnsi="Arial" w:cs="Arial"/>
                <w:b/>
                <w:bCs/>
                <w:spacing w:val="-2"/>
                <w:sz w:val="18"/>
                <w:szCs w:val="18"/>
                <w:lang w:val="fr-CA"/>
              </w:rPr>
              <w:t>o</w:t>
            </w:r>
            <w:r w:rsidRPr="00F5659E">
              <w:rPr>
                <w:rFonts w:ascii="Arial" w:eastAsia="Arial" w:hAnsi="Arial" w:cs="Arial"/>
                <w:b/>
                <w:bCs/>
                <w:sz w:val="18"/>
                <w:szCs w:val="18"/>
                <w:lang w:val="fr-CA"/>
              </w:rPr>
              <w:t>mpt</w:t>
            </w:r>
            <w:r w:rsidRPr="00F5659E">
              <w:rPr>
                <w:rFonts w:ascii="Arial" w:eastAsia="Arial" w:hAnsi="Arial" w:cs="Arial"/>
                <w:b/>
                <w:bCs/>
                <w:spacing w:val="1"/>
                <w:sz w:val="18"/>
                <w:szCs w:val="18"/>
                <w:lang w:val="fr-CA"/>
              </w:rPr>
              <w:t>e</w:t>
            </w:r>
            <w:r w:rsidRPr="00F5659E">
              <w:rPr>
                <w:rFonts w:ascii="Arial" w:eastAsia="Arial" w:hAnsi="Arial" w:cs="Arial"/>
                <w:b/>
                <w:bCs/>
                <w:sz w:val="18"/>
                <w:szCs w:val="18"/>
                <w:lang w:val="fr-CA"/>
              </w:rPr>
              <w:t>r</w:t>
            </w:r>
            <w:r w:rsidRPr="00F5659E">
              <w:rPr>
                <w:rFonts w:ascii="Arial" w:eastAsia="Arial" w:hAnsi="Arial" w:cs="Arial"/>
                <w:b/>
                <w:bCs/>
                <w:spacing w:val="-3"/>
                <w:sz w:val="18"/>
                <w:szCs w:val="18"/>
                <w:lang w:val="fr-CA"/>
              </w:rPr>
              <w:t xml:space="preserve"> </w:t>
            </w:r>
            <w:r w:rsidRPr="00F5659E">
              <w:rPr>
                <w:rFonts w:ascii="Arial" w:eastAsia="Arial" w:hAnsi="Arial" w:cs="Arial"/>
                <w:b/>
                <w:bCs/>
                <w:spacing w:val="-2"/>
                <w:sz w:val="18"/>
                <w:szCs w:val="18"/>
                <w:lang w:val="fr-CA"/>
              </w:rPr>
              <w:t>d</w:t>
            </w:r>
            <w:r w:rsidRPr="00F5659E">
              <w:rPr>
                <w:rFonts w:ascii="Arial" w:eastAsia="Arial" w:hAnsi="Arial" w:cs="Arial"/>
                <w:b/>
                <w:bCs/>
                <w:sz w:val="18"/>
                <w:szCs w:val="18"/>
                <w:lang w:val="fr-CA"/>
              </w:rPr>
              <w:t>e</w:t>
            </w:r>
          </w:p>
        </w:tc>
      </w:tr>
      <w:tr w:rsidR="000A673E" w:rsidRPr="00163C98" w:rsidTr="00927896">
        <w:trPr>
          <w:trHeight w:hRule="exact" w:val="425"/>
        </w:trPr>
        <w:tc>
          <w:tcPr>
            <w:tcW w:w="1440" w:type="dxa"/>
            <w:tcBorders>
              <w:top w:val="single" w:sz="5" w:space="0" w:color="000000"/>
              <w:left w:val="single" w:sz="5" w:space="0" w:color="000000"/>
              <w:bottom w:val="single" w:sz="5" w:space="0" w:color="000000"/>
              <w:right w:val="single" w:sz="4" w:space="0" w:color="auto"/>
            </w:tcBorders>
            <w:vAlign w:val="center"/>
          </w:tcPr>
          <w:p w:rsidR="000A673E" w:rsidRPr="00F5659E" w:rsidRDefault="001E7FF9" w:rsidP="00FC120A">
            <w:pPr>
              <w:jc w:val="center"/>
              <w:rPr>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r>
              <w:rPr>
                <w:rFonts w:ascii="Arial Narrow" w:hAnsi="Arial Narrow"/>
              </w:rPr>
              <w:t>/</w:t>
            </w: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r>
              <w:rPr>
                <w:rFonts w:ascii="Arial Narrow" w:hAnsi="Arial Narrow"/>
              </w:rPr>
              <w:t>/</w:t>
            </w: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135" w:type="dxa"/>
            <w:tcBorders>
              <w:left w:val="single" w:sz="4" w:space="0" w:color="auto"/>
              <w:right w:val="single" w:sz="5" w:space="0" w:color="000000"/>
            </w:tcBorders>
            <w:vAlign w:val="bottom"/>
          </w:tcPr>
          <w:p w:rsidR="000A673E" w:rsidRPr="00F5659E" w:rsidRDefault="000A673E" w:rsidP="000A673E">
            <w:pPr>
              <w:jc w:val="center"/>
              <w:rPr>
                <w:lang w:val="fr-CA"/>
              </w:rPr>
            </w:pPr>
          </w:p>
        </w:tc>
        <w:tc>
          <w:tcPr>
            <w:tcW w:w="1872" w:type="dxa"/>
            <w:tcBorders>
              <w:top w:val="single" w:sz="5" w:space="0" w:color="000000"/>
              <w:left w:val="single" w:sz="5" w:space="0" w:color="000000"/>
              <w:bottom w:val="single" w:sz="5" w:space="0" w:color="000000"/>
              <w:right w:val="single" w:sz="5" w:space="0" w:color="000000"/>
            </w:tcBorders>
            <w:vAlign w:val="center"/>
          </w:tcPr>
          <w:p w:rsidR="000A673E" w:rsidRPr="00F5659E" w:rsidRDefault="001E7FF9" w:rsidP="00FC120A">
            <w:pPr>
              <w:jc w:val="center"/>
              <w:rPr>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133" w:type="dxa"/>
            <w:tcBorders>
              <w:left w:val="single" w:sz="5" w:space="0" w:color="000000"/>
              <w:right w:val="single" w:sz="4" w:space="0" w:color="auto"/>
            </w:tcBorders>
            <w:vAlign w:val="bottom"/>
          </w:tcPr>
          <w:p w:rsidR="000A673E" w:rsidRPr="00F5659E" w:rsidRDefault="000A673E" w:rsidP="000A673E">
            <w:pPr>
              <w:jc w:val="center"/>
              <w:rPr>
                <w:lang w:val="fr-CA"/>
              </w:rPr>
            </w:pPr>
          </w:p>
        </w:tc>
        <w:tc>
          <w:tcPr>
            <w:tcW w:w="2736" w:type="dxa"/>
            <w:tcBorders>
              <w:top w:val="single" w:sz="5" w:space="0" w:color="000000"/>
              <w:left w:val="single" w:sz="4" w:space="0" w:color="auto"/>
              <w:bottom w:val="single" w:sz="5" w:space="0" w:color="000000"/>
              <w:right w:val="single" w:sz="5" w:space="0" w:color="000000"/>
            </w:tcBorders>
            <w:vAlign w:val="center"/>
          </w:tcPr>
          <w:p w:rsidR="000A673E" w:rsidRPr="00F5659E" w:rsidRDefault="001E7FF9" w:rsidP="00FC120A">
            <w:pPr>
              <w:rPr>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c>
          <w:tcPr>
            <w:tcW w:w="144" w:type="dxa"/>
            <w:tcBorders>
              <w:left w:val="single" w:sz="5" w:space="0" w:color="000000"/>
              <w:right w:val="single" w:sz="4" w:space="0" w:color="auto"/>
            </w:tcBorders>
            <w:shd w:val="clear" w:color="auto" w:fill="auto"/>
            <w:vAlign w:val="bottom"/>
          </w:tcPr>
          <w:p w:rsidR="000A673E" w:rsidRPr="00F5659E" w:rsidRDefault="000A673E" w:rsidP="000A673E">
            <w:pPr>
              <w:jc w:val="center"/>
              <w:rPr>
                <w:lang w:val="fr-CA"/>
              </w:rPr>
            </w:pPr>
          </w:p>
        </w:tc>
        <w:tc>
          <w:tcPr>
            <w:tcW w:w="1872" w:type="dxa"/>
            <w:tcBorders>
              <w:top w:val="single" w:sz="5" w:space="0" w:color="000000"/>
              <w:left w:val="single" w:sz="4" w:space="0" w:color="auto"/>
              <w:bottom w:val="single" w:sz="5" w:space="0" w:color="000000"/>
              <w:right w:val="single" w:sz="5" w:space="0" w:color="000000"/>
            </w:tcBorders>
            <w:shd w:val="clear" w:color="auto" w:fill="auto"/>
            <w:vAlign w:val="center"/>
          </w:tcPr>
          <w:p w:rsidR="000A673E" w:rsidRPr="00F5659E" w:rsidRDefault="001E7FF9" w:rsidP="00FC120A">
            <w:pPr>
              <w:jc w:val="center"/>
              <w:rPr>
                <w:lang w:val="fr-CA"/>
              </w:rPr>
            </w:pP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r>
              <w:rPr>
                <w:rFonts w:ascii="Arial Narrow" w:hAnsi="Arial Narrow"/>
              </w:rPr>
              <w:t>/</w:t>
            </w: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r>
              <w:rPr>
                <w:rFonts w:ascii="Arial Narrow" w:hAnsi="Arial Narrow"/>
              </w:rPr>
              <w:t>/</w:t>
            </w:r>
            <w:r w:rsidRPr="003D35D9">
              <w:rPr>
                <w:rFonts w:ascii="Arial Narrow" w:hAnsi="Arial Narrow"/>
              </w:rPr>
              <w:fldChar w:fldCharType="begin">
                <w:ffData>
                  <w:name w:val="Texte1"/>
                  <w:enabled/>
                  <w:calcOnExit w:val="0"/>
                  <w:textInput/>
                </w:ffData>
              </w:fldChar>
            </w:r>
            <w:r w:rsidRPr="003D35D9">
              <w:rPr>
                <w:rFonts w:ascii="Arial Narrow" w:hAnsi="Arial Narrow"/>
              </w:rPr>
              <w:instrText xml:space="preserve"> FORMTEXT </w:instrText>
            </w:r>
            <w:r w:rsidRPr="003D35D9">
              <w:rPr>
                <w:rFonts w:ascii="Arial Narrow" w:hAnsi="Arial Narrow"/>
              </w:rPr>
            </w:r>
            <w:r w:rsidRPr="003D35D9">
              <w:rPr>
                <w:rFonts w:ascii="Arial Narrow" w:hAnsi="Arial Narrow"/>
              </w:rPr>
              <w:fldChar w:fldCharType="separate"/>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noProof/>
              </w:rPr>
              <w:t> </w:t>
            </w:r>
            <w:r w:rsidRPr="003D35D9">
              <w:rPr>
                <w:rFonts w:ascii="Arial Narrow" w:hAnsi="Arial Narrow"/>
              </w:rPr>
              <w:fldChar w:fldCharType="end"/>
            </w:r>
          </w:p>
        </w:tc>
      </w:tr>
      <w:tr w:rsidR="00FC120A" w:rsidRPr="00163C98" w:rsidTr="00FC120A">
        <w:trPr>
          <w:trHeight w:hRule="exact" w:val="216"/>
        </w:trPr>
        <w:tc>
          <w:tcPr>
            <w:tcW w:w="1440" w:type="dxa"/>
            <w:tcBorders>
              <w:top w:val="single" w:sz="5" w:space="0" w:color="000000"/>
              <w:left w:val="single" w:sz="5" w:space="0" w:color="000000"/>
              <w:bottom w:val="single" w:sz="5" w:space="0" w:color="000000"/>
              <w:right w:val="single" w:sz="4" w:space="0" w:color="auto"/>
            </w:tcBorders>
          </w:tcPr>
          <w:p w:rsidR="00FC120A" w:rsidRPr="00FC120A" w:rsidRDefault="00FC120A" w:rsidP="00FC120A">
            <w:pPr>
              <w:tabs>
                <w:tab w:val="center" w:pos="318"/>
                <w:tab w:val="center" w:pos="876"/>
                <w:tab w:val="center" w:pos="1416"/>
              </w:tabs>
              <w:rPr>
                <w:rFonts w:ascii="Arial Narrow" w:hAnsi="Arial Narrow"/>
              </w:rPr>
            </w:pPr>
            <w:r w:rsidRPr="00FC120A">
              <w:rPr>
                <w:rFonts w:ascii="Arial Narrow" w:hAnsi="Arial Narrow"/>
                <w:sz w:val="16"/>
                <w:szCs w:val="16"/>
              </w:rPr>
              <w:tab/>
              <w:t>Jour</w:t>
            </w:r>
            <w:r w:rsidRPr="00FC120A">
              <w:rPr>
                <w:rFonts w:ascii="Arial Narrow" w:hAnsi="Arial Narrow"/>
                <w:sz w:val="16"/>
                <w:szCs w:val="16"/>
              </w:rPr>
              <w:tab/>
              <w:t>Mois</w:t>
            </w:r>
            <w:r w:rsidRPr="00FC120A">
              <w:rPr>
                <w:rFonts w:ascii="Arial Narrow" w:hAnsi="Arial Narrow"/>
                <w:sz w:val="16"/>
                <w:szCs w:val="16"/>
              </w:rPr>
              <w:tab/>
              <w:t>Année</w:t>
            </w:r>
          </w:p>
        </w:tc>
        <w:tc>
          <w:tcPr>
            <w:tcW w:w="135" w:type="dxa"/>
            <w:tcBorders>
              <w:left w:val="single" w:sz="4" w:space="0" w:color="auto"/>
              <w:bottom w:val="nil"/>
              <w:right w:val="single" w:sz="5" w:space="0" w:color="000000"/>
            </w:tcBorders>
            <w:vAlign w:val="bottom"/>
          </w:tcPr>
          <w:p w:rsidR="00FC120A" w:rsidRPr="00F5659E" w:rsidRDefault="00FC120A" w:rsidP="000A673E">
            <w:pPr>
              <w:jc w:val="center"/>
              <w:rPr>
                <w:lang w:val="fr-CA"/>
              </w:rPr>
            </w:pPr>
          </w:p>
        </w:tc>
        <w:tc>
          <w:tcPr>
            <w:tcW w:w="1872" w:type="dxa"/>
            <w:tcBorders>
              <w:top w:val="single" w:sz="5" w:space="0" w:color="000000"/>
              <w:left w:val="single" w:sz="5" w:space="0" w:color="000000"/>
              <w:bottom w:val="single" w:sz="5" w:space="0" w:color="000000"/>
              <w:right w:val="single" w:sz="5" w:space="0" w:color="000000"/>
            </w:tcBorders>
          </w:tcPr>
          <w:p w:rsidR="00FC120A" w:rsidRPr="003D35D9" w:rsidRDefault="00FC120A" w:rsidP="00FC120A">
            <w:pPr>
              <w:jc w:val="right"/>
              <w:rPr>
                <w:rFonts w:ascii="Arial Narrow" w:hAnsi="Arial Narrow"/>
              </w:rPr>
            </w:pPr>
          </w:p>
        </w:tc>
        <w:tc>
          <w:tcPr>
            <w:tcW w:w="133" w:type="dxa"/>
            <w:tcBorders>
              <w:left w:val="single" w:sz="5" w:space="0" w:color="000000"/>
              <w:bottom w:val="nil"/>
              <w:right w:val="single" w:sz="4" w:space="0" w:color="auto"/>
            </w:tcBorders>
            <w:vAlign w:val="bottom"/>
          </w:tcPr>
          <w:p w:rsidR="00FC120A" w:rsidRPr="00F5659E" w:rsidRDefault="00FC120A" w:rsidP="000A673E">
            <w:pPr>
              <w:jc w:val="center"/>
              <w:rPr>
                <w:lang w:val="fr-CA"/>
              </w:rPr>
            </w:pPr>
          </w:p>
        </w:tc>
        <w:tc>
          <w:tcPr>
            <w:tcW w:w="2736" w:type="dxa"/>
            <w:tcBorders>
              <w:top w:val="single" w:sz="5" w:space="0" w:color="000000"/>
              <w:left w:val="single" w:sz="4" w:space="0" w:color="auto"/>
              <w:bottom w:val="single" w:sz="5" w:space="0" w:color="000000"/>
              <w:right w:val="single" w:sz="5" w:space="0" w:color="000000"/>
            </w:tcBorders>
          </w:tcPr>
          <w:p w:rsidR="00FC120A" w:rsidRPr="003D35D9" w:rsidRDefault="00FC120A" w:rsidP="001E7FF9">
            <w:pPr>
              <w:rPr>
                <w:rFonts w:ascii="Arial Narrow" w:hAnsi="Arial Narrow"/>
              </w:rPr>
            </w:pPr>
          </w:p>
        </w:tc>
        <w:tc>
          <w:tcPr>
            <w:tcW w:w="144" w:type="dxa"/>
            <w:tcBorders>
              <w:left w:val="single" w:sz="5" w:space="0" w:color="000000"/>
              <w:bottom w:val="nil"/>
              <w:right w:val="single" w:sz="4" w:space="0" w:color="auto"/>
            </w:tcBorders>
            <w:shd w:val="clear" w:color="auto" w:fill="auto"/>
            <w:vAlign w:val="bottom"/>
          </w:tcPr>
          <w:p w:rsidR="00FC120A" w:rsidRPr="00F5659E" w:rsidRDefault="00FC120A" w:rsidP="000A673E">
            <w:pPr>
              <w:jc w:val="center"/>
              <w:rPr>
                <w:lang w:val="fr-CA"/>
              </w:rPr>
            </w:pPr>
          </w:p>
        </w:tc>
        <w:tc>
          <w:tcPr>
            <w:tcW w:w="1872" w:type="dxa"/>
            <w:tcBorders>
              <w:top w:val="single" w:sz="5" w:space="0" w:color="000000"/>
              <w:left w:val="single" w:sz="4" w:space="0" w:color="auto"/>
              <w:bottom w:val="single" w:sz="5" w:space="0" w:color="000000"/>
              <w:right w:val="single" w:sz="5" w:space="0" w:color="000000"/>
            </w:tcBorders>
          </w:tcPr>
          <w:p w:rsidR="00FC120A" w:rsidRPr="003D35D9" w:rsidRDefault="00FC120A" w:rsidP="00FC120A">
            <w:pPr>
              <w:tabs>
                <w:tab w:val="center" w:pos="582"/>
                <w:tab w:val="center" w:pos="1122"/>
                <w:tab w:val="center" w:pos="1689"/>
              </w:tabs>
              <w:rPr>
                <w:rFonts w:ascii="Arial Narrow" w:hAnsi="Arial Narrow"/>
              </w:rPr>
            </w:pPr>
            <w:r w:rsidRPr="00FC120A">
              <w:rPr>
                <w:rFonts w:ascii="Arial Narrow" w:hAnsi="Arial Narrow"/>
                <w:sz w:val="16"/>
                <w:szCs w:val="16"/>
              </w:rPr>
              <w:tab/>
              <w:t>Jour</w:t>
            </w:r>
            <w:r w:rsidRPr="00FC120A">
              <w:rPr>
                <w:rFonts w:ascii="Arial Narrow" w:hAnsi="Arial Narrow"/>
                <w:sz w:val="16"/>
                <w:szCs w:val="16"/>
              </w:rPr>
              <w:tab/>
              <w:t>Mois</w:t>
            </w:r>
            <w:r w:rsidRPr="00FC120A">
              <w:rPr>
                <w:rFonts w:ascii="Arial Narrow" w:hAnsi="Arial Narrow"/>
                <w:sz w:val="16"/>
                <w:szCs w:val="16"/>
              </w:rPr>
              <w:tab/>
              <w:t>Année</w:t>
            </w:r>
          </w:p>
        </w:tc>
      </w:tr>
    </w:tbl>
    <w:p w:rsidR="00195959" w:rsidRPr="00F5659E" w:rsidRDefault="00195959">
      <w:pPr>
        <w:spacing w:line="200" w:lineRule="exact"/>
        <w:rPr>
          <w:sz w:val="20"/>
          <w:szCs w:val="20"/>
          <w:lang w:val="fr-CA"/>
        </w:rPr>
      </w:pPr>
    </w:p>
    <w:p w:rsidR="00195959" w:rsidRPr="00F5659E" w:rsidRDefault="00195959">
      <w:pPr>
        <w:spacing w:line="200" w:lineRule="exact"/>
        <w:rPr>
          <w:sz w:val="20"/>
          <w:szCs w:val="20"/>
          <w:lang w:val="fr-CA"/>
        </w:rPr>
      </w:pPr>
    </w:p>
    <w:p w:rsidR="00195959" w:rsidRDefault="00F5659E" w:rsidP="006F1AC1">
      <w:pPr>
        <w:pStyle w:val="T11Gras"/>
        <w:ind w:left="1152" w:hanging="576"/>
      </w:pPr>
      <w:r w:rsidRPr="00813853">
        <w:t>Redoublement</w:t>
      </w:r>
      <w:r w:rsidR="00813853">
        <w:rPr>
          <w:spacing w:val="-14"/>
        </w:rPr>
        <w:t> </w:t>
      </w:r>
      <w:r>
        <w:t>:</w:t>
      </w:r>
    </w:p>
    <w:p w:rsidR="00195959" w:rsidRPr="00F5659E" w:rsidRDefault="00F5659E" w:rsidP="006F1AC1">
      <w:pPr>
        <w:pStyle w:val="Courantsous11"/>
        <w:spacing w:after="120"/>
      </w:pPr>
      <w:r w:rsidRPr="00F5659E">
        <w:rPr>
          <w:spacing w:val="1"/>
        </w:rPr>
        <w:t>J</w:t>
      </w:r>
      <w:r w:rsidRPr="00F5659E">
        <w:t>e</w:t>
      </w:r>
      <w:r w:rsidRPr="00F5659E">
        <w:rPr>
          <w:spacing w:val="-6"/>
        </w:rPr>
        <w:t xml:space="preserve"> </w:t>
      </w:r>
      <w:r w:rsidRPr="00F5659E">
        <w:t>reconn</w:t>
      </w:r>
      <w:r w:rsidRPr="00F5659E">
        <w:rPr>
          <w:spacing w:val="1"/>
        </w:rPr>
        <w:t>a</w:t>
      </w:r>
      <w:r w:rsidRPr="00F5659E">
        <w:rPr>
          <w:spacing w:val="-2"/>
        </w:rPr>
        <w:t>i</w:t>
      </w:r>
      <w:r w:rsidRPr="00F5659E">
        <w:t>s</w:t>
      </w:r>
      <w:r w:rsidRPr="00F5659E">
        <w:rPr>
          <w:spacing w:val="-5"/>
        </w:rPr>
        <w:t xml:space="preserve"> </w:t>
      </w:r>
      <w:r w:rsidRPr="00F5659E">
        <w:t>q</w:t>
      </w:r>
      <w:r w:rsidRPr="00F5659E">
        <w:rPr>
          <w:spacing w:val="1"/>
        </w:rPr>
        <w:t>u</w:t>
      </w:r>
      <w:r w:rsidRPr="00F5659E">
        <w:t>e</w:t>
      </w:r>
      <w:r w:rsidRPr="00F5659E">
        <w:rPr>
          <w:spacing w:val="-6"/>
        </w:rPr>
        <w:t xml:space="preserve"> </w:t>
      </w:r>
      <w:r w:rsidRPr="00F5659E">
        <w:t>cet</w:t>
      </w:r>
      <w:r w:rsidRPr="00F5659E">
        <w:rPr>
          <w:spacing w:val="1"/>
        </w:rPr>
        <w:t>t</w:t>
      </w:r>
      <w:r w:rsidRPr="00F5659E">
        <w:t>e</w:t>
      </w:r>
      <w:r w:rsidRPr="00F5659E">
        <w:rPr>
          <w:spacing w:val="-6"/>
        </w:rPr>
        <w:t xml:space="preserve"> </w:t>
      </w:r>
      <w:r w:rsidRPr="00F5659E">
        <w:t>dé</w:t>
      </w:r>
      <w:r w:rsidRPr="00F5659E">
        <w:rPr>
          <w:spacing w:val="2"/>
        </w:rPr>
        <w:t>c</w:t>
      </w:r>
      <w:r w:rsidRPr="00F5659E">
        <w:rPr>
          <w:spacing w:val="1"/>
        </w:rPr>
        <w:t>is</w:t>
      </w:r>
      <w:r w:rsidRPr="00F5659E">
        <w:rPr>
          <w:spacing w:val="-2"/>
        </w:rPr>
        <w:t>i</w:t>
      </w:r>
      <w:r w:rsidRPr="00F5659E">
        <w:t>on</w:t>
      </w:r>
      <w:r w:rsidRPr="00F5659E">
        <w:rPr>
          <w:spacing w:val="-5"/>
        </w:rPr>
        <w:t xml:space="preserve"> </w:t>
      </w:r>
      <w:r w:rsidRPr="00F5659E">
        <w:rPr>
          <w:spacing w:val="-2"/>
        </w:rPr>
        <w:t>i</w:t>
      </w:r>
      <w:r w:rsidRPr="00F5659E">
        <w:rPr>
          <w:spacing w:val="4"/>
        </w:rPr>
        <w:t>m</w:t>
      </w:r>
      <w:r w:rsidRPr="00F5659E">
        <w:t>p</w:t>
      </w:r>
      <w:r w:rsidRPr="00F5659E">
        <w:rPr>
          <w:spacing w:val="-2"/>
        </w:rPr>
        <w:t>li</w:t>
      </w:r>
      <w:r w:rsidRPr="00F5659E">
        <w:t>que</w:t>
      </w:r>
      <w:r w:rsidRPr="00F5659E">
        <w:rPr>
          <w:spacing w:val="-4"/>
        </w:rPr>
        <w:t xml:space="preserve"> </w:t>
      </w:r>
      <w:r w:rsidRPr="00F5659E">
        <w:t>q</w:t>
      </w:r>
      <w:r w:rsidRPr="00F5659E">
        <w:rPr>
          <w:spacing w:val="1"/>
        </w:rPr>
        <w:t>u</w:t>
      </w:r>
      <w:r w:rsidRPr="00F5659E">
        <w:t>e</w:t>
      </w:r>
      <w:r w:rsidRPr="00F5659E">
        <w:rPr>
          <w:spacing w:val="-6"/>
        </w:rPr>
        <w:t xml:space="preserve"> </w:t>
      </w:r>
      <w:r w:rsidRPr="00F5659E">
        <w:rPr>
          <w:spacing w:val="3"/>
        </w:rPr>
        <w:t>m</w:t>
      </w:r>
      <w:r w:rsidRPr="00F5659E">
        <w:t>on</w:t>
      </w:r>
      <w:r w:rsidRPr="00F5659E">
        <w:rPr>
          <w:spacing w:val="-7"/>
        </w:rPr>
        <w:t xml:space="preserve"> </w:t>
      </w:r>
      <w:r w:rsidRPr="00F5659E">
        <w:t>en</w:t>
      </w:r>
      <w:r w:rsidRPr="00F5659E">
        <w:rPr>
          <w:spacing w:val="2"/>
        </w:rPr>
        <w:t>f</w:t>
      </w:r>
      <w:r w:rsidRPr="00F5659E">
        <w:t>ant</w:t>
      </w:r>
      <w:r w:rsidRPr="00F5659E">
        <w:rPr>
          <w:spacing w:val="-6"/>
        </w:rPr>
        <w:t xml:space="preserve"> </w:t>
      </w:r>
      <w:r w:rsidRPr="00F5659E">
        <w:t>repr</w:t>
      </w:r>
      <w:r w:rsidRPr="00F5659E">
        <w:rPr>
          <w:spacing w:val="1"/>
        </w:rPr>
        <w:t>e</w:t>
      </w:r>
      <w:r w:rsidRPr="00F5659E">
        <w:t>nne</w:t>
      </w:r>
      <w:r w:rsidRPr="00F5659E">
        <w:rPr>
          <w:spacing w:val="-4"/>
        </w:rPr>
        <w:t xml:space="preserve"> </w:t>
      </w:r>
      <w:r w:rsidRPr="00F5659E">
        <w:t>une</w:t>
      </w:r>
      <w:r w:rsidRPr="00F5659E">
        <w:rPr>
          <w:spacing w:val="-4"/>
        </w:rPr>
        <w:t xml:space="preserve"> </w:t>
      </w:r>
      <w:r w:rsidRPr="00F5659E">
        <w:t>a</w:t>
      </w:r>
      <w:r w:rsidRPr="00F5659E">
        <w:rPr>
          <w:spacing w:val="1"/>
        </w:rPr>
        <w:t>n</w:t>
      </w:r>
      <w:r w:rsidRPr="00F5659E">
        <w:t>née</w:t>
      </w:r>
      <w:r w:rsidRPr="00F5659E">
        <w:rPr>
          <w:spacing w:val="-4"/>
        </w:rPr>
        <w:t xml:space="preserve"> </w:t>
      </w:r>
      <w:r w:rsidRPr="00F5659E">
        <w:t>s</w:t>
      </w:r>
      <w:r w:rsidRPr="00F5659E">
        <w:rPr>
          <w:spacing w:val="1"/>
        </w:rPr>
        <w:t>c</w:t>
      </w:r>
      <w:r w:rsidRPr="00F5659E">
        <w:t>ola</w:t>
      </w:r>
      <w:r w:rsidRPr="00F5659E">
        <w:rPr>
          <w:spacing w:val="-2"/>
        </w:rPr>
        <w:t>i</w:t>
      </w:r>
      <w:r w:rsidRPr="00F5659E">
        <w:t>re</w:t>
      </w:r>
      <w:r w:rsidRPr="00F5659E">
        <w:rPr>
          <w:spacing w:val="-6"/>
        </w:rPr>
        <w:t xml:space="preserve"> </w:t>
      </w:r>
      <w:r w:rsidRPr="00F5659E">
        <w:rPr>
          <w:spacing w:val="1"/>
        </w:rPr>
        <w:t>d</w:t>
      </w:r>
      <w:r w:rsidRPr="00F5659E">
        <w:t>ans</w:t>
      </w:r>
      <w:r w:rsidRPr="00F5659E">
        <w:rPr>
          <w:spacing w:val="5"/>
        </w:rPr>
        <w:t xml:space="preserve"> </w:t>
      </w:r>
      <w:r w:rsidRPr="00F5659E">
        <w:rPr>
          <w:spacing w:val="-2"/>
        </w:rPr>
        <w:t>l</w:t>
      </w:r>
      <w:r w:rsidRPr="00F5659E">
        <w:t>e</w:t>
      </w:r>
      <w:r w:rsidRPr="00F5659E">
        <w:rPr>
          <w:spacing w:val="-6"/>
        </w:rPr>
        <w:t xml:space="preserve"> </w:t>
      </w:r>
      <w:r w:rsidRPr="00F5659E">
        <w:rPr>
          <w:spacing w:val="1"/>
        </w:rPr>
        <w:t>b</w:t>
      </w:r>
      <w:r w:rsidRPr="00F5659E">
        <w:t>ut</w:t>
      </w:r>
      <w:r w:rsidRPr="00F5659E">
        <w:rPr>
          <w:spacing w:val="-6"/>
        </w:rPr>
        <w:t xml:space="preserve"> </w:t>
      </w:r>
      <w:r w:rsidRPr="00F5659E">
        <w:rPr>
          <w:spacing w:val="1"/>
        </w:rPr>
        <w:t>d</w:t>
      </w:r>
      <w:r w:rsidRPr="00F5659E">
        <w:t>e</w:t>
      </w:r>
      <w:r w:rsidRPr="00F5659E">
        <w:rPr>
          <w:w w:val="99"/>
        </w:rPr>
        <w:t xml:space="preserve"> </w:t>
      </w:r>
      <w:r w:rsidRPr="00F5659E">
        <w:rPr>
          <w:spacing w:val="2"/>
        </w:rPr>
        <w:t>f</w:t>
      </w:r>
      <w:r w:rsidRPr="00F5659E">
        <w:t>a</w:t>
      </w:r>
      <w:r w:rsidRPr="00F5659E">
        <w:rPr>
          <w:spacing w:val="-2"/>
        </w:rPr>
        <w:t>v</w:t>
      </w:r>
      <w:r w:rsidRPr="00F5659E">
        <w:t>oriser</w:t>
      </w:r>
      <w:r w:rsidRPr="00F5659E">
        <w:rPr>
          <w:spacing w:val="-7"/>
        </w:rPr>
        <w:t xml:space="preserve"> </w:t>
      </w:r>
      <w:r w:rsidRPr="00F5659E">
        <w:rPr>
          <w:spacing w:val="1"/>
        </w:rPr>
        <w:t>c</w:t>
      </w:r>
      <w:r w:rsidRPr="00F5659E">
        <w:t>h</w:t>
      </w:r>
      <w:r w:rsidRPr="00F5659E">
        <w:rPr>
          <w:spacing w:val="1"/>
        </w:rPr>
        <w:t>e</w:t>
      </w:r>
      <w:r w:rsidRPr="00F5659E">
        <w:t>z</w:t>
      </w:r>
      <w:r w:rsidRPr="00F5659E">
        <w:rPr>
          <w:spacing w:val="-8"/>
        </w:rPr>
        <w:t xml:space="preserve"> </w:t>
      </w:r>
      <w:r w:rsidRPr="00F5659E">
        <w:rPr>
          <w:spacing w:val="1"/>
        </w:rPr>
        <w:t>l</w:t>
      </w:r>
      <w:r w:rsidRPr="00F5659E">
        <w:t>u</w:t>
      </w:r>
      <w:r w:rsidRPr="00F5659E">
        <w:rPr>
          <w:spacing w:val="-2"/>
        </w:rPr>
        <w:t>i</w:t>
      </w:r>
      <w:r w:rsidR="00571159">
        <w:rPr>
          <w:spacing w:val="2"/>
        </w:rPr>
        <w:t xml:space="preserve"> ou chez </w:t>
      </w:r>
      <w:r w:rsidRPr="00F5659E">
        <w:t>elle</w:t>
      </w:r>
      <w:r w:rsidRPr="00F5659E">
        <w:rPr>
          <w:spacing w:val="-4"/>
        </w:rPr>
        <w:t xml:space="preserve"> </w:t>
      </w:r>
      <w:r w:rsidRPr="00F5659E">
        <w:t>l</w:t>
      </w:r>
      <w:r w:rsidRPr="00F5659E">
        <w:rPr>
          <w:spacing w:val="1"/>
        </w:rPr>
        <w:t>’</w:t>
      </w:r>
      <w:r w:rsidRPr="00F5659E">
        <w:t>acq</w:t>
      </w:r>
      <w:r w:rsidRPr="00F5659E">
        <w:rPr>
          <w:spacing w:val="1"/>
        </w:rPr>
        <w:t>u</w:t>
      </w:r>
      <w:r w:rsidRPr="00F5659E">
        <w:t>i</w:t>
      </w:r>
      <w:r w:rsidRPr="00F5659E">
        <w:rPr>
          <w:spacing w:val="1"/>
        </w:rPr>
        <w:t>s</w:t>
      </w:r>
      <w:r w:rsidRPr="00F5659E">
        <w:t>it</w:t>
      </w:r>
      <w:r w:rsidRPr="00F5659E">
        <w:rPr>
          <w:spacing w:val="1"/>
        </w:rPr>
        <w:t>i</w:t>
      </w:r>
      <w:r w:rsidRPr="00F5659E">
        <w:t>on</w:t>
      </w:r>
      <w:r w:rsidRPr="00F5659E">
        <w:rPr>
          <w:spacing w:val="-6"/>
        </w:rPr>
        <w:t xml:space="preserve"> </w:t>
      </w:r>
      <w:r w:rsidRPr="00F5659E">
        <w:t>des</w:t>
      </w:r>
      <w:r w:rsidRPr="00F5659E">
        <w:rPr>
          <w:spacing w:val="-6"/>
        </w:rPr>
        <w:t xml:space="preserve"> </w:t>
      </w:r>
      <w:r w:rsidRPr="00F5659E">
        <w:t>n</w:t>
      </w:r>
      <w:r w:rsidRPr="00F5659E">
        <w:rPr>
          <w:spacing w:val="1"/>
        </w:rPr>
        <w:t>o</w:t>
      </w:r>
      <w:r w:rsidRPr="00F5659E">
        <w:t>t</w:t>
      </w:r>
      <w:r w:rsidRPr="00F5659E">
        <w:rPr>
          <w:spacing w:val="-2"/>
        </w:rPr>
        <w:t>i</w:t>
      </w:r>
      <w:r w:rsidRPr="00F5659E">
        <w:rPr>
          <w:spacing w:val="1"/>
        </w:rPr>
        <w:t>o</w:t>
      </w:r>
      <w:r w:rsidRPr="00F5659E">
        <w:t>ns</w:t>
      </w:r>
      <w:r w:rsidRPr="00F5659E">
        <w:rPr>
          <w:spacing w:val="-5"/>
        </w:rPr>
        <w:t xml:space="preserve"> </w:t>
      </w:r>
      <w:r w:rsidRPr="00F5659E">
        <w:t>n</w:t>
      </w:r>
      <w:r w:rsidRPr="00F5659E">
        <w:rPr>
          <w:spacing w:val="1"/>
        </w:rPr>
        <w:t>o</w:t>
      </w:r>
      <w:r w:rsidRPr="00F5659E">
        <w:t>n</w:t>
      </w:r>
      <w:r w:rsidRPr="00F5659E">
        <w:rPr>
          <w:spacing w:val="-7"/>
        </w:rPr>
        <w:t xml:space="preserve"> </w:t>
      </w:r>
      <w:r w:rsidRPr="00F5659E">
        <w:rPr>
          <w:spacing w:val="3"/>
        </w:rPr>
        <w:t>m</w:t>
      </w:r>
      <w:r w:rsidRPr="00F5659E">
        <w:t>aîtri</w:t>
      </w:r>
      <w:r w:rsidRPr="00F5659E">
        <w:rPr>
          <w:spacing w:val="1"/>
        </w:rPr>
        <w:t>s</w:t>
      </w:r>
      <w:r w:rsidRPr="00F5659E">
        <w:t>ée</w:t>
      </w:r>
      <w:r w:rsidRPr="00F5659E">
        <w:rPr>
          <w:spacing w:val="1"/>
        </w:rPr>
        <w:t>s</w:t>
      </w:r>
      <w:r w:rsidRPr="00F5659E">
        <w:t>,</w:t>
      </w:r>
      <w:r w:rsidRPr="00F5659E">
        <w:rPr>
          <w:spacing w:val="-7"/>
        </w:rPr>
        <w:t xml:space="preserve"> </w:t>
      </w:r>
      <w:r w:rsidRPr="00F5659E">
        <w:t>de</w:t>
      </w:r>
      <w:r w:rsidRPr="00F5659E">
        <w:rPr>
          <w:spacing w:val="-4"/>
        </w:rPr>
        <w:t xml:space="preserve"> </w:t>
      </w:r>
      <w:r w:rsidRPr="00F5659E">
        <w:t>l</w:t>
      </w:r>
      <w:r w:rsidRPr="00F5659E">
        <w:rPr>
          <w:spacing w:val="1"/>
        </w:rPr>
        <w:t>u</w:t>
      </w:r>
      <w:r w:rsidRPr="00F5659E">
        <w:t>i</w:t>
      </w:r>
      <w:r w:rsidRPr="00F5659E">
        <w:rPr>
          <w:spacing w:val="-8"/>
        </w:rPr>
        <w:t xml:space="preserve"> </w:t>
      </w:r>
      <w:r w:rsidRPr="00F5659E">
        <w:rPr>
          <w:spacing w:val="1"/>
        </w:rPr>
        <w:t>f</w:t>
      </w:r>
      <w:r w:rsidRPr="00F5659E">
        <w:t>a</w:t>
      </w:r>
      <w:r w:rsidRPr="00F5659E">
        <w:rPr>
          <w:spacing w:val="-2"/>
        </w:rPr>
        <w:t>i</w:t>
      </w:r>
      <w:r w:rsidRPr="00F5659E">
        <w:t>re</w:t>
      </w:r>
      <w:r w:rsidRPr="00F5659E">
        <w:rPr>
          <w:spacing w:val="-6"/>
        </w:rPr>
        <w:t xml:space="preserve"> </w:t>
      </w:r>
      <w:r w:rsidRPr="00F5659E">
        <w:t>c</w:t>
      </w:r>
      <w:r w:rsidRPr="00F5659E">
        <w:rPr>
          <w:spacing w:val="1"/>
        </w:rPr>
        <w:t>o</w:t>
      </w:r>
      <w:r w:rsidRPr="00F5659E">
        <w:t>nn</w:t>
      </w:r>
      <w:r w:rsidRPr="00F5659E">
        <w:rPr>
          <w:spacing w:val="1"/>
        </w:rPr>
        <w:t>a</w:t>
      </w:r>
      <w:r w:rsidRPr="00F5659E">
        <w:t>ître</w:t>
      </w:r>
      <w:r w:rsidRPr="00F5659E">
        <w:rPr>
          <w:spacing w:val="-7"/>
        </w:rPr>
        <w:t xml:space="preserve"> </w:t>
      </w:r>
      <w:r w:rsidRPr="00F5659E">
        <w:t>des</w:t>
      </w:r>
      <w:r w:rsidRPr="00F5659E">
        <w:rPr>
          <w:spacing w:val="-6"/>
        </w:rPr>
        <w:t xml:space="preserve"> </w:t>
      </w:r>
      <w:r w:rsidRPr="00F5659E">
        <w:t>suc</w:t>
      </w:r>
      <w:r w:rsidRPr="00F5659E">
        <w:rPr>
          <w:spacing w:val="1"/>
        </w:rPr>
        <w:t>c</w:t>
      </w:r>
      <w:r w:rsidRPr="00F5659E">
        <w:t>ès</w:t>
      </w:r>
      <w:r w:rsidRPr="00F5659E">
        <w:rPr>
          <w:spacing w:val="-5"/>
        </w:rPr>
        <w:t xml:space="preserve"> </w:t>
      </w:r>
      <w:r w:rsidRPr="00F5659E">
        <w:t>en</w:t>
      </w:r>
      <w:r w:rsidRPr="00F5659E">
        <w:rPr>
          <w:w w:val="99"/>
        </w:rPr>
        <w:t xml:space="preserve"> </w:t>
      </w:r>
      <w:r w:rsidRPr="00F5659E">
        <w:t>respe</w:t>
      </w:r>
      <w:r w:rsidRPr="00F5659E">
        <w:rPr>
          <w:spacing w:val="1"/>
        </w:rPr>
        <w:t>c</w:t>
      </w:r>
      <w:r w:rsidRPr="00F5659E">
        <w:t>tant</w:t>
      </w:r>
      <w:r w:rsidRPr="00F5659E">
        <w:rPr>
          <w:spacing w:val="-8"/>
        </w:rPr>
        <w:t xml:space="preserve"> </w:t>
      </w:r>
      <w:r w:rsidRPr="00F5659E">
        <w:t>s</w:t>
      </w:r>
      <w:r w:rsidRPr="00F5659E">
        <w:rPr>
          <w:spacing w:val="1"/>
        </w:rPr>
        <w:t>o</w:t>
      </w:r>
      <w:r w:rsidRPr="00F5659E">
        <w:t>n</w:t>
      </w:r>
      <w:r w:rsidRPr="00F5659E">
        <w:rPr>
          <w:spacing w:val="-7"/>
        </w:rPr>
        <w:t xml:space="preserve"> </w:t>
      </w:r>
      <w:r w:rsidRPr="00F5659E">
        <w:rPr>
          <w:spacing w:val="2"/>
        </w:rPr>
        <w:t>r</w:t>
      </w:r>
      <w:r w:rsidRPr="00F5659E">
        <w:rPr>
          <w:spacing w:val="-5"/>
        </w:rPr>
        <w:t>y</w:t>
      </w:r>
      <w:r w:rsidRPr="00F5659E">
        <w:rPr>
          <w:spacing w:val="2"/>
        </w:rPr>
        <w:t>t</w:t>
      </w:r>
      <w:r w:rsidRPr="00F5659E">
        <w:t>h</w:t>
      </w:r>
      <w:r w:rsidRPr="00F5659E">
        <w:rPr>
          <w:spacing w:val="3"/>
        </w:rPr>
        <w:t>m</w:t>
      </w:r>
      <w:r w:rsidRPr="00F5659E">
        <w:t>e</w:t>
      </w:r>
      <w:r w:rsidRPr="00F5659E">
        <w:rPr>
          <w:spacing w:val="-5"/>
        </w:rPr>
        <w:t xml:space="preserve"> </w:t>
      </w:r>
      <w:r w:rsidRPr="00F5659E">
        <w:t>d</w:t>
      </w:r>
      <w:r w:rsidRPr="00F5659E">
        <w:rPr>
          <w:spacing w:val="-2"/>
        </w:rPr>
        <w:t>’</w:t>
      </w:r>
      <w:r w:rsidRPr="00F5659E">
        <w:t>a</w:t>
      </w:r>
      <w:r w:rsidRPr="00F5659E">
        <w:rPr>
          <w:spacing w:val="1"/>
        </w:rPr>
        <w:t>p</w:t>
      </w:r>
      <w:r w:rsidRPr="00F5659E">
        <w:t>prent</w:t>
      </w:r>
      <w:r w:rsidRPr="00F5659E">
        <w:rPr>
          <w:spacing w:val="-2"/>
        </w:rPr>
        <w:t>i</w:t>
      </w:r>
      <w:r w:rsidRPr="00F5659E">
        <w:rPr>
          <w:spacing w:val="1"/>
        </w:rPr>
        <w:t>ssa</w:t>
      </w:r>
      <w:r w:rsidRPr="00F5659E">
        <w:t>ge</w:t>
      </w:r>
      <w:r w:rsidRPr="00F5659E">
        <w:rPr>
          <w:spacing w:val="-7"/>
        </w:rPr>
        <w:t xml:space="preserve"> </w:t>
      </w:r>
      <w:r w:rsidRPr="00F5659E">
        <w:rPr>
          <w:spacing w:val="1"/>
        </w:rPr>
        <w:t>e</w:t>
      </w:r>
      <w:r w:rsidRPr="00F5659E">
        <w:t>t</w:t>
      </w:r>
      <w:r w:rsidRPr="00F5659E">
        <w:rPr>
          <w:spacing w:val="-8"/>
        </w:rPr>
        <w:t xml:space="preserve"> </w:t>
      </w:r>
      <w:r w:rsidRPr="00F5659E">
        <w:t>de</w:t>
      </w:r>
      <w:r w:rsidRPr="00F5659E">
        <w:rPr>
          <w:spacing w:val="-5"/>
        </w:rPr>
        <w:t xml:space="preserve"> </w:t>
      </w:r>
      <w:r w:rsidRPr="00F5659E">
        <w:rPr>
          <w:spacing w:val="-2"/>
        </w:rPr>
        <w:t>l</w:t>
      </w:r>
      <w:r w:rsidRPr="00F5659E">
        <w:rPr>
          <w:spacing w:val="1"/>
        </w:rPr>
        <w:t>u</w:t>
      </w:r>
      <w:r w:rsidRPr="00F5659E">
        <w:t>i</w:t>
      </w:r>
      <w:r w:rsidRPr="00F5659E">
        <w:rPr>
          <w:spacing w:val="-8"/>
        </w:rPr>
        <w:t xml:space="preserve"> </w:t>
      </w:r>
      <w:r w:rsidRPr="00F5659E">
        <w:rPr>
          <w:spacing w:val="1"/>
        </w:rPr>
        <w:t>p</w:t>
      </w:r>
      <w:r w:rsidRPr="00F5659E">
        <w:t>er</w:t>
      </w:r>
      <w:r w:rsidRPr="00F5659E">
        <w:rPr>
          <w:spacing w:val="4"/>
        </w:rPr>
        <w:t>m</w:t>
      </w:r>
      <w:r w:rsidRPr="00F5659E">
        <w:rPr>
          <w:spacing w:val="-3"/>
        </w:rPr>
        <w:t>e</w:t>
      </w:r>
      <w:r w:rsidRPr="00F5659E">
        <w:t>ttre</w:t>
      </w:r>
      <w:r w:rsidRPr="00F5659E">
        <w:rPr>
          <w:spacing w:val="-7"/>
        </w:rPr>
        <w:t xml:space="preserve"> </w:t>
      </w:r>
      <w:r w:rsidRPr="00F5659E">
        <w:t>d’acqué</w:t>
      </w:r>
      <w:r w:rsidRPr="00F5659E">
        <w:rPr>
          <w:spacing w:val="2"/>
        </w:rPr>
        <w:t>r</w:t>
      </w:r>
      <w:r w:rsidRPr="00F5659E">
        <w:t>ir</w:t>
      </w:r>
      <w:r w:rsidRPr="00F5659E">
        <w:rPr>
          <w:spacing w:val="-6"/>
        </w:rPr>
        <w:t xml:space="preserve"> </w:t>
      </w:r>
      <w:r w:rsidRPr="00F5659E">
        <w:rPr>
          <w:spacing w:val="1"/>
        </w:rPr>
        <w:t>p</w:t>
      </w:r>
      <w:r w:rsidRPr="00F5659E">
        <w:t>lus</w:t>
      </w:r>
      <w:r w:rsidRPr="00F5659E">
        <w:rPr>
          <w:spacing w:val="-7"/>
        </w:rPr>
        <w:t xml:space="preserve"> </w:t>
      </w:r>
      <w:r w:rsidRPr="00F5659E">
        <w:t>de</w:t>
      </w:r>
      <w:r w:rsidRPr="00F5659E">
        <w:rPr>
          <w:spacing w:val="-5"/>
        </w:rPr>
        <w:t xml:space="preserve"> </w:t>
      </w:r>
      <w:r w:rsidRPr="00F5659E">
        <w:rPr>
          <w:spacing w:val="4"/>
        </w:rPr>
        <w:t>m</w:t>
      </w:r>
      <w:r w:rsidRPr="00F5659E">
        <w:t>aturité.</w:t>
      </w:r>
    </w:p>
    <w:p w:rsidR="00195959" w:rsidRPr="00F5659E" w:rsidRDefault="00F5659E" w:rsidP="00813853">
      <w:pPr>
        <w:pStyle w:val="Courantsous11"/>
        <w:spacing w:after="120"/>
      </w:pPr>
      <w:r w:rsidRPr="00F5659E">
        <w:t>Co</w:t>
      </w:r>
      <w:r w:rsidRPr="00F5659E">
        <w:rPr>
          <w:spacing w:val="1"/>
        </w:rPr>
        <w:t>m</w:t>
      </w:r>
      <w:r w:rsidRPr="00F5659E">
        <w:rPr>
          <w:spacing w:val="4"/>
        </w:rPr>
        <w:t>m</w:t>
      </w:r>
      <w:r w:rsidRPr="00F5659E">
        <w:t>e</w:t>
      </w:r>
      <w:r w:rsidRPr="00F5659E">
        <w:rPr>
          <w:spacing w:val="-7"/>
        </w:rPr>
        <w:t xml:space="preserve"> </w:t>
      </w:r>
      <w:r w:rsidRPr="00F5659E">
        <w:t>parent,</w:t>
      </w:r>
      <w:r w:rsidRPr="00F5659E">
        <w:rPr>
          <w:spacing w:val="-7"/>
        </w:rPr>
        <w:t xml:space="preserve"> </w:t>
      </w:r>
      <w:r w:rsidRPr="00F5659E">
        <w:t>tu</w:t>
      </w:r>
      <w:r w:rsidRPr="00F5659E">
        <w:rPr>
          <w:spacing w:val="1"/>
        </w:rPr>
        <w:t>t</w:t>
      </w:r>
      <w:r w:rsidRPr="00F5659E">
        <w:t>eur</w:t>
      </w:r>
      <w:r w:rsidRPr="00F5659E">
        <w:rPr>
          <w:spacing w:val="-6"/>
        </w:rPr>
        <w:t xml:space="preserve"> </w:t>
      </w:r>
      <w:r w:rsidRPr="00F5659E">
        <w:t>ou</w:t>
      </w:r>
      <w:r w:rsidRPr="00F5659E">
        <w:rPr>
          <w:spacing w:val="-5"/>
        </w:rPr>
        <w:t xml:space="preserve"> </w:t>
      </w:r>
      <w:r w:rsidRPr="00F5659E">
        <w:t>t</w:t>
      </w:r>
      <w:r w:rsidRPr="00F5659E">
        <w:rPr>
          <w:spacing w:val="1"/>
        </w:rPr>
        <w:t>u</w:t>
      </w:r>
      <w:r w:rsidRPr="00F5659E">
        <w:t>tr</w:t>
      </w:r>
      <w:r w:rsidRPr="00F5659E">
        <w:rPr>
          <w:spacing w:val="-2"/>
        </w:rPr>
        <w:t>i</w:t>
      </w:r>
      <w:r w:rsidRPr="00F5659E">
        <w:rPr>
          <w:spacing w:val="1"/>
        </w:rPr>
        <w:t>c</w:t>
      </w:r>
      <w:r w:rsidRPr="00F5659E">
        <w:t>e,</w:t>
      </w:r>
      <w:r w:rsidRPr="00F5659E">
        <w:rPr>
          <w:spacing w:val="43"/>
        </w:rPr>
        <w:t xml:space="preserve"> </w:t>
      </w:r>
      <w:r w:rsidRPr="00F5659E">
        <w:t>je</w:t>
      </w:r>
      <w:r w:rsidRPr="00F5659E">
        <w:rPr>
          <w:spacing w:val="-6"/>
        </w:rPr>
        <w:t xml:space="preserve"> </w:t>
      </w:r>
      <w:r w:rsidRPr="00F5659E">
        <w:t>co</w:t>
      </w:r>
      <w:r w:rsidRPr="00F5659E">
        <w:rPr>
          <w:spacing w:val="1"/>
        </w:rPr>
        <w:t>n</w:t>
      </w:r>
      <w:r w:rsidRPr="00F5659E">
        <w:t>n</w:t>
      </w:r>
      <w:r w:rsidRPr="00F5659E">
        <w:rPr>
          <w:spacing w:val="1"/>
        </w:rPr>
        <w:t>a</w:t>
      </w:r>
      <w:r w:rsidRPr="00F5659E">
        <w:rPr>
          <w:spacing w:val="2"/>
        </w:rPr>
        <w:t>i</w:t>
      </w:r>
      <w:r w:rsidRPr="00F5659E">
        <w:t>s</w:t>
      </w:r>
      <w:r w:rsidRPr="00F5659E">
        <w:rPr>
          <w:spacing w:val="-6"/>
        </w:rPr>
        <w:t xml:space="preserve"> </w:t>
      </w:r>
      <w:r w:rsidRPr="00F5659E">
        <w:t>et</w:t>
      </w:r>
      <w:r w:rsidRPr="00F5659E">
        <w:rPr>
          <w:spacing w:val="-6"/>
        </w:rPr>
        <w:t xml:space="preserve"> </w:t>
      </w:r>
      <w:r w:rsidRPr="00F5659E">
        <w:rPr>
          <w:spacing w:val="1"/>
        </w:rPr>
        <w:t>c</w:t>
      </w:r>
      <w:r w:rsidRPr="00F5659E">
        <w:t>o</w:t>
      </w:r>
      <w:r w:rsidRPr="00F5659E">
        <w:rPr>
          <w:spacing w:val="3"/>
        </w:rPr>
        <w:t>m</w:t>
      </w:r>
      <w:r w:rsidRPr="00F5659E">
        <w:t>prends</w:t>
      </w:r>
      <w:r w:rsidRPr="00F5659E">
        <w:rPr>
          <w:spacing w:val="-6"/>
        </w:rPr>
        <w:t xml:space="preserve"> </w:t>
      </w:r>
      <w:r w:rsidRPr="00F5659E">
        <w:rPr>
          <w:spacing w:val="-2"/>
        </w:rPr>
        <w:t>l</w:t>
      </w:r>
      <w:r w:rsidRPr="00F5659E">
        <w:t>a</w:t>
      </w:r>
      <w:r w:rsidRPr="00F5659E">
        <w:rPr>
          <w:spacing w:val="-4"/>
        </w:rPr>
        <w:t xml:space="preserve"> </w:t>
      </w:r>
      <w:r w:rsidRPr="00F5659E">
        <w:t>reco</w:t>
      </w:r>
      <w:r w:rsidRPr="00F5659E">
        <w:rPr>
          <w:spacing w:val="1"/>
        </w:rPr>
        <w:t>m</w:t>
      </w:r>
      <w:r w:rsidRPr="00F5659E">
        <w:rPr>
          <w:spacing w:val="4"/>
        </w:rPr>
        <w:t>m</w:t>
      </w:r>
      <w:r w:rsidRPr="00F5659E">
        <w:t>andat</w:t>
      </w:r>
      <w:r w:rsidRPr="00F5659E">
        <w:rPr>
          <w:spacing w:val="-2"/>
        </w:rPr>
        <w:t>i</w:t>
      </w:r>
      <w:r w:rsidRPr="00F5659E">
        <w:t>on</w:t>
      </w:r>
      <w:r w:rsidRPr="00F5659E">
        <w:rPr>
          <w:spacing w:val="-5"/>
        </w:rPr>
        <w:t xml:space="preserve"> </w:t>
      </w:r>
      <w:r w:rsidRPr="00F5659E">
        <w:t>de</w:t>
      </w:r>
      <w:r w:rsidRPr="00F5659E">
        <w:rPr>
          <w:spacing w:val="-6"/>
        </w:rPr>
        <w:t xml:space="preserve"> </w:t>
      </w:r>
      <w:r w:rsidRPr="00F5659E">
        <w:t>l’</w:t>
      </w:r>
      <w:r w:rsidRPr="00F5659E">
        <w:rPr>
          <w:spacing w:val="1"/>
        </w:rPr>
        <w:t>é</w:t>
      </w:r>
      <w:r w:rsidRPr="00F5659E">
        <w:t>q</w:t>
      </w:r>
      <w:r w:rsidRPr="00F5659E">
        <w:rPr>
          <w:spacing w:val="1"/>
        </w:rPr>
        <w:t>u</w:t>
      </w:r>
      <w:r w:rsidRPr="00F5659E">
        <w:t>ipe</w:t>
      </w:r>
      <w:r w:rsidR="00571159">
        <w:rPr>
          <w:spacing w:val="-5"/>
        </w:rPr>
        <w:t>-école</w:t>
      </w:r>
      <w:r w:rsidRPr="00F5659E">
        <w:rPr>
          <w:w w:val="99"/>
        </w:rPr>
        <w:t xml:space="preserve"> </w:t>
      </w:r>
      <w:r w:rsidRPr="00F5659E">
        <w:t>que</w:t>
      </w:r>
      <w:r w:rsidRPr="00F5659E">
        <w:rPr>
          <w:spacing w:val="-5"/>
        </w:rPr>
        <w:t xml:space="preserve"> </w:t>
      </w:r>
      <w:r w:rsidRPr="00F5659E">
        <w:rPr>
          <w:spacing w:val="-2"/>
        </w:rPr>
        <w:t>l</w:t>
      </w:r>
      <w:r w:rsidRPr="00F5659E">
        <w:t>e</w:t>
      </w:r>
      <w:r w:rsidRPr="00F5659E">
        <w:rPr>
          <w:spacing w:val="-4"/>
        </w:rPr>
        <w:t xml:space="preserve"> </w:t>
      </w:r>
      <w:r w:rsidRPr="00F5659E">
        <w:t>p</w:t>
      </w:r>
      <w:r w:rsidRPr="00F5659E">
        <w:rPr>
          <w:spacing w:val="-2"/>
        </w:rPr>
        <w:t>l</w:t>
      </w:r>
      <w:r w:rsidRPr="00F5659E">
        <w:t>ace</w:t>
      </w:r>
      <w:r w:rsidRPr="00F5659E">
        <w:rPr>
          <w:spacing w:val="3"/>
        </w:rPr>
        <w:t>m</w:t>
      </w:r>
      <w:r w:rsidRPr="00F5659E">
        <w:t>ent</w:t>
      </w:r>
      <w:r w:rsidRPr="00F5659E">
        <w:rPr>
          <w:spacing w:val="-6"/>
        </w:rPr>
        <w:t xml:space="preserve"> </w:t>
      </w:r>
      <w:r w:rsidRPr="00F5659E">
        <w:rPr>
          <w:spacing w:val="1"/>
        </w:rPr>
        <w:t>a</w:t>
      </w:r>
      <w:r w:rsidRPr="00F5659E">
        <w:t>utre</w:t>
      </w:r>
      <w:r w:rsidRPr="00F5659E">
        <w:rPr>
          <w:spacing w:val="-7"/>
        </w:rPr>
        <w:t xml:space="preserve"> </w:t>
      </w:r>
      <w:r w:rsidRPr="00F5659E">
        <w:rPr>
          <w:spacing w:val="1"/>
        </w:rPr>
        <w:t>q</w:t>
      </w:r>
      <w:r w:rsidRPr="00F5659E">
        <w:t>u’au</w:t>
      </w:r>
      <w:r w:rsidRPr="00F5659E">
        <w:rPr>
          <w:spacing w:val="-6"/>
        </w:rPr>
        <w:t xml:space="preserve"> </w:t>
      </w:r>
      <w:r w:rsidRPr="00F5659E">
        <w:t>sein</w:t>
      </w:r>
      <w:r w:rsidRPr="00F5659E">
        <w:rPr>
          <w:spacing w:val="-6"/>
        </w:rPr>
        <w:t xml:space="preserve"> </w:t>
      </w:r>
      <w:r w:rsidRPr="00F5659E">
        <w:rPr>
          <w:spacing w:val="1"/>
        </w:rPr>
        <w:t>d</w:t>
      </w:r>
      <w:r w:rsidRPr="00F5659E">
        <w:t>’u</w:t>
      </w:r>
      <w:r w:rsidRPr="00F5659E">
        <w:rPr>
          <w:spacing w:val="1"/>
        </w:rPr>
        <w:t>n</w:t>
      </w:r>
      <w:r w:rsidRPr="00F5659E">
        <w:t>e</w:t>
      </w:r>
      <w:r w:rsidRPr="00F5659E">
        <w:rPr>
          <w:spacing w:val="-6"/>
        </w:rPr>
        <w:t xml:space="preserve"> </w:t>
      </w:r>
      <w:r w:rsidRPr="00F5659E">
        <w:t>clas</w:t>
      </w:r>
      <w:r w:rsidRPr="00F5659E">
        <w:rPr>
          <w:spacing w:val="1"/>
        </w:rPr>
        <w:t>s</w:t>
      </w:r>
      <w:r w:rsidRPr="00F5659E">
        <w:t>e</w:t>
      </w:r>
      <w:r w:rsidRPr="00F5659E">
        <w:rPr>
          <w:spacing w:val="-5"/>
        </w:rPr>
        <w:t xml:space="preserve"> </w:t>
      </w:r>
      <w:r w:rsidRPr="00F5659E">
        <w:t>des</w:t>
      </w:r>
      <w:r w:rsidRPr="00F5659E">
        <w:rPr>
          <w:spacing w:val="-5"/>
        </w:rPr>
        <w:t xml:space="preserve"> </w:t>
      </w:r>
      <w:r w:rsidRPr="00F5659E">
        <w:rPr>
          <w:spacing w:val="1"/>
        </w:rPr>
        <w:t>él</w:t>
      </w:r>
      <w:r w:rsidRPr="00F5659E">
        <w:t>è</w:t>
      </w:r>
      <w:r w:rsidRPr="00F5659E">
        <w:rPr>
          <w:spacing w:val="-2"/>
        </w:rPr>
        <w:t>v</w:t>
      </w:r>
      <w:r w:rsidRPr="00F5659E">
        <w:t>es</w:t>
      </w:r>
      <w:r w:rsidRPr="00F5659E">
        <w:rPr>
          <w:spacing w:val="-3"/>
        </w:rPr>
        <w:t xml:space="preserve"> </w:t>
      </w:r>
      <w:r w:rsidRPr="00F5659E">
        <w:t>du</w:t>
      </w:r>
      <w:r w:rsidRPr="00F5659E">
        <w:rPr>
          <w:spacing w:val="-7"/>
        </w:rPr>
        <w:t xml:space="preserve"> </w:t>
      </w:r>
      <w:r w:rsidRPr="00F5659E">
        <w:rPr>
          <w:spacing w:val="4"/>
        </w:rPr>
        <w:t>m</w:t>
      </w:r>
      <w:r w:rsidRPr="00F5659E">
        <w:rPr>
          <w:spacing w:val="2"/>
        </w:rPr>
        <w:t>ê</w:t>
      </w:r>
      <w:r w:rsidRPr="00F5659E">
        <w:rPr>
          <w:spacing w:val="4"/>
        </w:rPr>
        <w:t>m</w:t>
      </w:r>
      <w:r w:rsidRPr="00F5659E">
        <w:t>e</w:t>
      </w:r>
      <w:r w:rsidRPr="00F5659E">
        <w:rPr>
          <w:spacing w:val="-6"/>
        </w:rPr>
        <w:t xml:space="preserve"> </w:t>
      </w:r>
      <w:r w:rsidRPr="00F5659E">
        <w:t>âge</w:t>
      </w:r>
      <w:r w:rsidRPr="00F5659E">
        <w:rPr>
          <w:spacing w:val="-6"/>
        </w:rPr>
        <w:t xml:space="preserve"> </w:t>
      </w:r>
      <w:r w:rsidRPr="00F5659E">
        <w:t>chro</w:t>
      </w:r>
      <w:r w:rsidRPr="00F5659E">
        <w:rPr>
          <w:spacing w:val="2"/>
        </w:rPr>
        <w:t>n</w:t>
      </w:r>
      <w:r w:rsidRPr="00F5659E">
        <w:t>olog</w:t>
      </w:r>
      <w:r w:rsidRPr="00F5659E">
        <w:rPr>
          <w:spacing w:val="1"/>
        </w:rPr>
        <w:t>i</w:t>
      </w:r>
      <w:r w:rsidRPr="00F5659E">
        <w:t>que</w:t>
      </w:r>
      <w:r w:rsidRPr="00F5659E">
        <w:rPr>
          <w:spacing w:val="-6"/>
        </w:rPr>
        <w:t xml:space="preserve"> </w:t>
      </w:r>
      <w:r w:rsidRPr="00F5659E">
        <w:rPr>
          <w:spacing w:val="2"/>
        </w:rPr>
        <w:t>s</w:t>
      </w:r>
      <w:r w:rsidRPr="00F5659E">
        <w:t>’</w:t>
      </w:r>
      <w:r w:rsidRPr="00F5659E">
        <w:rPr>
          <w:spacing w:val="1"/>
        </w:rPr>
        <w:t>a</w:t>
      </w:r>
      <w:r w:rsidRPr="00F5659E">
        <w:rPr>
          <w:spacing w:val="-2"/>
        </w:rPr>
        <w:t>v</w:t>
      </w:r>
      <w:r w:rsidRPr="00F5659E">
        <w:t>ère</w:t>
      </w:r>
      <w:r w:rsidRPr="00F5659E">
        <w:rPr>
          <w:spacing w:val="-5"/>
        </w:rPr>
        <w:t xml:space="preserve"> </w:t>
      </w:r>
      <w:r w:rsidRPr="00F5659E">
        <w:t>un</w:t>
      </w:r>
      <w:r w:rsidRPr="00F5659E">
        <w:rPr>
          <w:w w:val="99"/>
        </w:rPr>
        <w:t xml:space="preserve"> </w:t>
      </w:r>
      <w:r w:rsidRPr="00F5659E">
        <w:rPr>
          <w:spacing w:val="1"/>
        </w:rPr>
        <w:t>c</w:t>
      </w:r>
      <w:r w:rsidRPr="00F5659E">
        <w:t>as</w:t>
      </w:r>
      <w:r w:rsidRPr="00F5659E">
        <w:rPr>
          <w:spacing w:val="-6"/>
        </w:rPr>
        <w:t xml:space="preserve"> </w:t>
      </w:r>
      <w:r w:rsidRPr="00F5659E">
        <w:t>ex</w:t>
      </w:r>
      <w:r w:rsidRPr="00F5659E">
        <w:rPr>
          <w:spacing w:val="1"/>
        </w:rPr>
        <w:t>c</w:t>
      </w:r>
      <w:r w:rsidRPr="00F5659E">
        <w:t>ept</w:t>
      </w:r>
      <w:r w:rsidRPr="00F5659E">
        <w:rPr>
          <w:spacing w:val="-2"/>
        </w:rPr>
        <w:t>i</w:t>
      </w:r>
      <w:r w:rsidRPr="00F5659E">
        <w:rPr>
          <w:spacing w:val="1"/>
        </w:rPr>
        <w:t>o</w:t>
      </w:r>
      <w:r w:rsidRPr="00F5659E">
        <w:t>nn</w:t>
      </w:r>
      <w:r w:rsidRPr="00F5659E">
        <w:rPr>
          <w:spacing w:val="1"/>
        </w:rPr>
        <w:t>e</w:t>
      </w:r>
      <w:r w:rsidRPr="00F5659E">
        <w:rPr>
          <w:spacing w:val="-2"/>
        </w:rPr>
        <w:t>l</w:t>
      </w:r>
      <w:r w:rsidRPr="00F5659E">
        <w:t>.</w:t>
      </w:r>
      <w:r w:rsidRPr="00F5659E">
        <w:rPr>
          <w:spacing w:val="-5"/>
        </w:rPr>
        <w:t xml:space="preserve"> </w:t>
      </w:r>
      <w:r w:rsidRPr="00F5659E">
        <w:rPr>
          <w:spacing w:val="1"/>
        </w:rPr>
        <w:t>J</w:t>
      </w:r>
      <w:r w:rsidRPr="00F5659E">
        <w:t>e</w:t>
      </w:r>
      <w:r w:rsidRPr="00F5659E">
        <w:rPr>
          <w:spacing w:val="-5"/>
        </w:rPr>
        <w:t xml:space="preserve"> </w:t>
      </w:r>
      <w:r w:rsidRPr="00F5659E">
        <w:rPr>
          <w:spacing w:val="2"/>
        </w:rPr>
        <w:t>f</w:t>
      </w:r>
      <w:r w:rsidRPr="00F5659E">
        <w:t>a</w:t>
      </w:r>
      <w:r w:rsidRPr="00F5659E">
        <w:rPr>
          <w:spacing w:val="-2"/>
        </w:rPr>
        <w:t>i</w:t>
      </w:r>
      <w:r w:rsidRPr="00F5659E">
        <w:t>s</w:t>
      </w:r>
      <w:r w:rsidRPr="00F5659E">
        <w:rPr>
          <w:spacing w:val="-4"/>
        </w:rPr>
        <w:t xml:space="preserve"> </w:t>
      </w:r>
      <w:r w:rsidRPr="00F5659E">
        <w:t>la</w:t>
      </w:r>
      <w:r w:rsidRPr="00F5659E">
        <w:rPr>
          <w:spacing w:val="-5"/>
        </w:rPr>
        <w:t xml:space="preserve"> </w:t>
      </w:r>
      <w:r w:rsidRPr="00F5659E">
        <w:t>de</w:t>
      </w:r>
      <w:r w:rsidRPr="00F5659E">
        <w:rPr>
          <w:spacing w:val="4"/>
        </w:rPr>
        <w:t>m</w:t>
      </w:r>
      <w:r w:rsidRPr="00F5659E">
        <w:t>ande</w:t>
      </w:r>
      <w:r w:rsidRPr="00F5659E">
        <w:rPr>
          <w:spacing w:val="-7"/>
        </w:rPr>
        <w:t xml:space="preserve"> </w:t>
      </w:r>
      <w:r w:rsidRPr="00F5659E">
        <w:t>du</w:t>
      </w:r>
      <w:r w:rsidRPr="00F5659E">
        <w:rPr>
          <w:spacing w:val="-4"/>
        </w:rPr>
        <w:t xml:space="preserve"> </w:t>
      </w:r>
      <w:r w:rsidRPr="00F5659E">
        <w:t>place</w:t>
      </w:r>
      <w:r w:rsidRPr="00F5659E">
        <w:rPr>
          <w:spacing w:val="4"/>
        </w:rPr>
        <w:t>m</w:t>
      </w:r>
      <w:r w:rsidRPr="00F5659E">
        <w:t>ent</w:t>
      </w:r>
      <w:r w:rsidRPr="00F5659E">
        <w:rPr>
          <w:spacing w:val="-7"/>
        </w:rPr>
        <w:t xml:space="preserve"> </w:t>
      </w:r>
      <w:r w:rsidRPr="00F5659E">
        <w:t>de</w:t>
      </w:r>
      <w:r w:rsidRPr="00F5659E">
        <w:rPr>
          <w:spacing w:val="-5"/>
        </w:rPr>
        <w:t xml:space="preserve"> </w:t>
      </w:r>
      <w:r w:rsidRPr="00F5659E">
        <w:rPr>
          <w:spacing w:val="4"/>
        </w:rPr>
        <w:t>m</w:t>
      </w:r>
      <w:r w:rsidRPr="00F5659E">
        <w:t>on</w:t>
      </w:r>
      <w:r w:rsidRPr="00F5659E">
        <w:rPr>
          <w:spacing w:val="-6"/>
        </w:rPr>
        <w:t xml:space="preserve"> </w:t>
      </w:r>
      <w:r w:rsidRPr="00F5659E">
        <w:t>en</w:t>
      </w:r>
      <w:r w:rsidRPr="00F5659E">
        <w:rPr>
          <w:spacing w:val="2"/>
        </w:rPr>
        <w:t>f</w:t>
      </w:r>
      <w:r w:rsidRPr="00F5659E">
        <w:t>ant</w:t>
      </w:r>
      <w:r w:rsidRPr="00F5659E">
        <w:rPr>
          <w:spacing w:val="-7"/>
        </w:rPr>
        <w:t xml:space="preserve"> </w:t>
      </w:r>
      <w:r w:rsidR="00571159">
        <w:t>comme cela est mentionné</w:t>
      </w:r>
      <w:r w:rsidRPr="00F5659E">
        <w:rPr>
          <w:spacing w:val="-7"/>
        </w:rPr>
        <w:t xml:space="preserve"> </w:t>
      </w:r>
      <w:r w:rsidRPr="00F5659E">
        <w:rPr>
          <w:spacing w:val="2"/>
        </w:rPr>
        <w:t>c</w:t>
      </w:r>
      <w:r w:rsidRPr="00F5659E">
        <w:rPr>
          <w:spacing w:val="6"/>
        </w:rPr>
        <w:t>i</w:t>
      </w:r>
      <w:r w:rsidRPr="00F5659E">
        <w:t>-de</w:t>
      </w:r>
      <w:r w:rsidRPr="00F5659E">
        <w:rPr>
          <w:spacing w:val="1"/>
        </w:rPr>
        <w:t>ss</w:t>
      </w:r>
      <w:r w:rsidRPr="00F5659E">
        <w:t>us.</w:t>
      </w:r>
    </w:p>
    <w:p w:rsidR="00195959" w:rsidRPr="00F5659E" w:rsidRDefault="00F5659E" w:rsidP="00813853">
      <w:pPr>
        <w:pStyle w:val="Courantsous11"/>
      </w:pPr>
      <w:r w:rsidRPr="00F5659E">
        <w:rPr>
          <w:spacing w:val="1"/>
        </w:rPr>
        <w:t>J</w:t>
      </w:r>
      <w:r w:rsidRPr="00F5659E">
        <w:t>’ai</w:t>
      </w:r>
      <w:r w:rsidRPr="00F5659E">
        <w:rPr>
          <w:spacing w:val="-5"/>
        </w:rPr>
        <w:t xml:space="preserve"> </w:t>
      </w:r>
      <w:r w:rsidRPr="00F5659E">
        <w:t>pris</w:t>
      </w:r>
      <w:r w:rsidRPr="00F5659E">
        <w:rPr>
          <w:spacing w:val="-5"/>
        </w:rPr>
        <w:t xml:space="preserve"> </w:t>
      </w:r>
      <w:r w:rsidRPr="00F5659E">
        <w:t>con</w:t>
      </w:r>
      <w:r w:rsidRPr="00F5659E">
        <w:rPr>
          <w:spacing w:val="1"/>
        </w:rPr>
        <w:t>n</w:t>
      </w:r>
      <w:r w:rsidRPr="00F5659E">
        <w:t>a</w:t>
      </w:r>
      <w:r w:rsidRPr="00F5659E">
        <w:rPr>
          <w:spacing w:val="-2"/>
        </w:rPr>
        <w:t>i</w:t>
      </w:r>
      <w:r w:rsidRPr="00F5659E">
        <w:rPr>
          <w:spacing w:val="1"/>
        </w:rPr>
        <w:t>ss</w:t>
      </w:r>
      <w:r w:rsidRPr="00F5659E">
        <w:t>an</w:t>
      </w:r>
      <w:r w:rsidRPr="00F5659E">
        <w:rPr>
          <w:spacing w:val="1"/>
        </w:rPr>
        <w:t>c</w:t>
      </w:r>
      <w:r w:rsidRPr="00F5659E">
        <w:t>e</w:t>
      </w:r>
      <w:r w:rsidRPr="00F5659E">
        <w:rPr>
          <w:spacing w:val="-3"/>
        </w:rPr>
        <w:t xml:space="preserve"> </w:t>
      </w:r>
      <w:r w:rsidRPr="00F5659E">
        <w:t>d</w:t>
      </w:r>
      <w:r w:rsidR="00A6355D">
        <w:t>e ce</w:t>
      </w:r>
      <w:r w:rsidRPr="00F5659E">
        <w:rPr>
          <w:spacing w:val="-5"/>
        </w:rPr>
        <w:t xml:space="preserve"> </w:t>
      </w:r>
      <w:r w:rsidRPr="00F5659E">
        <w:rPr>
          <w:spacing w:val="1"/>
        </w:rPr>
        <w:t>d</w:t>
      </w:r>
      <w:r w:rsidRPr="00F5659E">
        <w:t>ocu</w:t>
      </w:r>
      <w:r w:rsidRPr="00F5659E">
        <w:rPr>
          <w:spacing w:val="3"/>
        </w:rPr>
        <w:t>m</w:t>
      </w:r>
      <w:r w:rsidRPr="00F5659E">
        <w:t>ent</w:t>
      </w:r>
      <w:r w:rsidRPr="00F5659E">
        <w:rPr>
          <w:spacing w:val="-3"/>
        </w:rPr>
        <w:t xml:space="preserve"> </w:t>
      </w:r>
      <w:r w:rsidRPr="00F5659E">
        <w:t>et</w:t>
      </w:r>
      <w:r w:rsidRPr="00F5659E">
        <w:rPr>
          <w:spacing w:val="17"/>
        </w:rPr>
        <w:t xml:space="preserve"> </w:t>
      </w:r>
      <w:r w:rsidRPr="00F5659E">
        <w:rPr>
          <w:spacing w:val="1"/>
        </w:rPr>
        <w:t>j</w:t>
      </w:r>
      <w:r w:rsidRPr="00F5659E">
        <w:t>e</w:t>
      </w:r>
      <w:r w:rsidRPr="00F5659E">
        <w:rPr>
          <w:spacing w:val="16"/>
        </w:rPr>
        <w:t xml:space="preserve"> </w:t>
      </w:r>
      <w:r w:rsidRPr="00F5659E">
        <w:rPr>
          <w:spacing w:val="1"/>
        </w:rPr>
        <w:t>c</w:t>
      </w:r>
      <w:r w:rsidRPr="00F5659E">
        <w:t>o</w:t>
      </w:r>
      <w:r w:rsidRPr="00F5659E">
        <w:rPr>
          <w:spacing w:val="3"/>
        </w:rPr>
        <w:t>m</w:t>
      </w:r>
      <w:r w:rsidRPr="00F5659E">
        <w:t>pr</w:t>
      </w:r>
      <w:r w:rsidRPr="00F5659E">
        <w:rPr>
          <w:spacing w:val="-3"/>
        </w:rPr>
        <w:t>e</w:t>
      </w:r>
      <w:r w:rsidRPr="00F5659E">
        <w:t>nds</w:t>
      </w:r>
      <w:r w:rsidRPr="00F5659E">
        <w:rPr>
          <w:spacing w:val="19"/>
        </w:rPr>
        <w:t xml:space="preserve"> </w:t>
      </w:r>
      <w:r w:rsidRPr="00F5659E">
        <w:t>que</w:t>
      </w:r>
      <w:r w:rsidRPr="00F5659E">
        <w:rPr>
          <w:spacing w:val="16"/>
        </w:rPr>
        <w:t xml:space="preserve"> </w:t>
      </w:r>
      <w:r w:rsidRPr="00F5659E">
        <w:rPr>
          <w:spacing w:val="1"/>
        </w:rPr>
        <w:t>c</w:t>
      </w:r>
      <w:r w:rsidRPr="00F5659E">
        <w:t>e</w:t>
      </w:r>
      <w:r w:rsidRPr="00F5659E">
        <w:rPr>
          <w:spacing w:val="19"/>
        </w:rPr>
        <w:t xml:space="preserve"> </w:t>
      </w:r>
      <w:r w:rsidRPr="00F5659E">
        <w:t>p</w:t>
      </w:r>
      <w:r w:rsidRPr="00F5659E">
        <w:rPr>
          <w:spacing w:val="-2"/>
        </w:rPr>
        <w:t>l</w:t>
      </w:r>
      <w:r w:rsidRPr="00F5659E">
        <w:t>ace</w:t>
      </w:r>
      <w:r w:rsidRPr="00F5659E">
        <w:rPr>
          <w:spacing w:val="3"/>
        </w:rPr>
        <w:t>m</w:t>
      </w:r>
      <w:r w:rsidRPr="00F5659E">
        <w:t>ent</w:t>
      </w:r>
      <w:r w:rsidRPr="00F5659E">
        <w:rPr>
          <w:spacing w:val="17"/>
        </w:rPr>
        <w:t xml:space="preserve"> </w:t>
      </w:r>
      <w:r w:rsidRPr="00F5659E">
        <w:t>p</w:t>
      </w:r>
      <w:r w:rsidRPr="00F5659E">
        <w:rPr>
          <w:spacing w:val="1"/>
        </w:rPr>
        <w:t>eu</w:t>
      </w:r>
      <w:r w:rsidRPr="00F5659E">
        <w:t>t</w:t>
      </w:r>
      <w:r w:rsidRPr="00F5659E">
        <w:rPr>
          <w:spacing w:val="16"/>
        </w:rPr>
        <w:t xml:space="preserve"> </w:t>
      </w:r>
      <w:r w:rsidRPr="00F5659E">
        <w:t>a</w:t>
      </w:r>
      <w:r w:rsidRPr="00F5659E">
        <w:rPr>
          <w:spacing w:val="-2"/>
        </w:rPr>
        <w:t>v</w:t>
      </w:r>
      <w:r w:rsidRPr="00F5659E">
        <w:rPr>
          <w:spacing w:val="1"/>
        </w:rPr>
        <w:t>o</w:t>
      </w:r>
      <w:r w:rsidRPr="00F5659E">
        <w:rPr>
          <w:spacing w:val="-2"/>
        </w:rPr>
        <w:t>i</w:t>
      </w:r>
      <w:r w:rsidRPr="00F5659E">
        <w:t>r</w:t>
      </w:r>
      <w:r w:rsidRPr="00F5659E">
        <w:rPr>
          <w:spacing w:val="17"/>
        </w:rPr>
        <w:t xml:space="preserve"> </w:t>
      </w:r>
      <w:r w:rsidRPr="00F5659E">
        <w:t>des</w:t>
      </w:r>
      <w:r w:rsidRPr="00F5659E">
        <w:rPr>
          <w:spacing w:val="19"/>
        </w:rPr>
        <w:t xml:space="preserve"> </w:t>
      </w:r>
      <w:r w:rsidRPr="00F5659E">
        <w:t>e</w:t>
      </w:r>
      <w:r w:rsidRPr="00F5659E">
        <w:rPr>
          <w:spacing w:val="1"/>
        </w:rPr>
        <w:t>f</w:t>
      </w:r>
      <w:r w:rsidRPr="00F5659E">
        <w:rPr>
          <w:spacing w:val="2"/>
        </w:rPr>
        <w:t>f</w:t>
      </w:r>
      <w:r w:rsidRPr="00F5659E">
        <w:t>ets</w:t>
      </w:r>
      <w:r w:rsidRPr="00F5659E">
        <w:rPr>
          <w:spacing w:val="17"/>
        </w:rPr>
        <w:t xml:space="preserve"> </w:t>
      </w:r>
      <w:r w:rsidRPr="00F5659E">
        <w:t>à</w:t>
      </w:r>
      <w:r w:rsidRPr="00F5659E">
        <w:rPr>
          <w:spacing w:val="16"/>
        </w:rPr>
        <w:t xml:space="preserve"> </w:t>
      </w:r>
      <w:r w:rsidRPr="00F5659E">
        <w:rPr>
          <w:spacing w:val="-2"/>
        </w:rPr>
        <w:t>l</w:t>
      </w:r>
      <w:r w:rsidRPr="00F5659E">
        <w:t>o</w:t>
      </w:r>
      <w:r w:rsidRPr="00F5659E">
        <w:rPr>
          <w:spacing w:val="1"/>
        </w:rPr>
        <w:t>n</w:t>
      </w:r>
      <w:r w:rsidRPr="00F5659E">
        <w:t>g</w:t>
      </w:r>
      <w:r w:rsidRPr="00F5659E">
        <w:rPr>
          <w:spacing w:val="17"/>
        </w:rPr>
        <w:t xml:space="preserve"> </w:t>
      </w:r>
      <w:r w:rsidRPr="00F5659E">
        <w:t>t</w:t>
      </w:r>
      <w:r w:rsidRPr="00F5659E">
        <w:rPr>
          <w:spacing w:val="1"/>
        </w:rPr>
        <w:t>e</w:t>
      </w:r>
      <w:r w:rsidRPr="00F5659E">
        <w:rPr>
          <w:spacing w:val="-2"/>
        </w:rPr>
        <w:t>r</w:t>
      </w:r>
      <w:r w:rsidRPr="00F5659E">
        <w:rPr>
          <w:spacing w:val="4"/>
        </w:rPr>
        <w:t>m</w:t>
      </w:r>
      <w:r w:rsidRPr="00F5659E">
        <w:t>e</w:t>
      </w:r>
      <w:r w:rsidR="00BC6E99">
        <w:t>,</w:t>
      </w:r>
      <w:r w:rsidRPr="00F5659E">
        <w:rPr>
          <w:spacing w:val="14"/>
        </w:rPr>
        <w:t xml:space="preserve"> </w:t>
      </w:r>
      <w:r w:rsidRPr="00F5659E">
        <w:rPr>
          <w:spacing w:val="4"/>
        </w:rPr>
        <w:t>m</w:t>
      </w:r>
      <w:r w:rsidRPr="00F5659E">
        <w:t>a</w:t>
      </w:r>
      <w:r w:rsidRPr="00F5659E">
        <w:rPr>
          <w:spacing w:val="-2"/>
        </w:rPr>
        <w:t>i</w:t>
      </w:r>
      <w:r w:rsidRPr="00F5659E">
        <w:t>s</w:t>
      </w:r>
      <w:r w:rsidRPr="00F5659E">
        <w:rPr>
          <w:spacing w:val="19"/>
        </w:rPr>
        <w:t xml:space="preserve"> </w:t>
      </w:r>
      <w:r w:rsidRPr="00F5659E">
        <w:rPr>
          <w:spacing w:val="1"/>
        </w:rPr>
        <w:t>j</w:t>
      </w:r>
      <w:r w:rsidRPr="00F5659E">
        <w:t>e</w:t>
      </w:r>
      <w:r w:rsidRPr="00F5659E">
        <w:rPr>
          <w:spacing w:val="20"/>
        </w:rPr>
        <w:t xml:space="preserve"> </w:t>
      </w:r>
      <w:r w:rsidRPr="00F5659E">
        <w:rPr>
          <w:spacing w:val="1"/>
        </w:rPr>
        <w:t>c</w:t>
      </w:r>
      <w:r w:rsidRPr="00F5659E">
        <w:t>ro</w:t>
      </w:r>
      <w:r w:rsidRPr="00F5659E">
        <w:rPr>
          <w:spacing w:val="-2"/>
        </w:rPr>
        <w:t>i</w:t>
      </w:r>
      <w:r w:rsidRPr="00F5659E">
        <w:t>s</w:t>
      </w:r>
      <w:r w:rsidRPr="00F5659E">
        <w:rPr>
          <w:spacing w:val="-6"/>
        </w:rPr>
        <w:t xml:space="preserve"> </w:t>
      </w:r>
      <w:r w:rsidRPr="00F5659E">
        <w:t>que</w:t>
      </w:r>
      <w:r w:rsidRPr="00F5659E">
        <w:rPr>
          <w:spacing w:val="-5"/>
        </w:rPr>
        <w:t xml:space="preserve"> </w:t>
      </w:r>
      <w:r w:rsidRPr="00F5659E">
        <w:t>ce</w:t>
      </w:r>
      <w:r w:rsidRPr="00F5659E">
        <w:rPr>
          <w:spacing w:val="-4"/>
        </w:rPr>
        <w:t xml:space="preserve"> </w:t>
      </w:r>
      <w:r w:rsidRPr="00F5659E">
        <w:t>place</w:t>
      </w:r>
      <w:r w:rsidRPr="00F5659E">
        <w:rPr>
          <w:spacing w:val="3"/>
        </w:rPr>
        <w:t>m</w:t>
      </w:r>
      <w:r w:rsidRPr="00F5659E">
        <w:t>ent</w:t>
      </w:r>
      <w:r w:rsidRPr="00F5659E">
        <w:rPr>
          <w:spacing w:val="-6"/>
        </w:rPr>
        <w:t xml:space="preserve"> </w:t>
      </w:r>
      <w:r w:rsidRPr="00F5659E">
        <w:t>e</w:t>
      </w:r>
      <w:r w:rsidRPr="00F5659E">
        <w:rPr>
          <w:spacing w:val="1"/>
        </w:rPr>
        <w:t>s</w:t>
      </w:r>
      <w:r w:rsidRPr="00F5659E">
        <w:t>t</w:t>
      </w:r>
      <w:r w:rsidRPr="00F5659E">
        <w:rPr>
          <w:spacing w:val="-5"/>
        </w:rPr>
        <w:t xml:space="preserve"> </w:t>
      </w:r>
      <w:r w:rsidRPr="00F5659E">
        <w:t>ce</w:t>
      </w:r>
      <w:r w:rsidRPr="00F5659E">
        <w:rPr>
          <w:spacing w:val="-2"/>
        </w:rPr>
        <w:t>l</w:t>
      </w:r>
      <w:r w:rsidRPr="00F5659E">
        <w:rPr>
          <w:spacing w:val="1"/>
        </w:rPr>
        <w:t>u</w:t>
      </w:r>
      <w:r w:rsidRPr="00F5659E">
        <w:t>i</w:t>
      </w:r>
      <w:r w:rsidRPr="00F5659E">
        <w:rPr>
          <w:spacing w:val="-5"/>
        </w:rPr>
        <w:t xml:space="preserve"> </w:t>
      </w:r>
      <w:r w:rsidRPr="00F5659E">
        <w:t>qui</w:t>
      </w:r>
      <w:r w:rsidRPr="00F5659E">
        <w:rPr>
          <w:spacing w:val="-7"/>
        </w:rPr>
        <w:t xml:space="preserve"> </w:t>
      </w:r>
      <w:r w:rsidRPr="00F5659E">
        <w:t>r</w:t>
      </w:r>
      <w:r w:rsidRPr="00F5659E">
        <w:rPr>
          <w:spacing w:val="1"/>
        </w:rPr>
        <w:t>é</w:t>
      </w:r>
      <w:r w:rsidRPr="00F5659E">
        <w:t>p</w:t>
      </w:r>
      <w:r w:rsidRPr="00F5659E">
        <w:rPr>
          <w:spacing w:val="1"/>
        </w:rPr>
        <w:t>o</w:t>
      </w:r>
      <w:r w:rsidRPr="00F5659E">
        <w:t>ndra</w:t>
      </w:r>
      <w:r w:rsidRPr="00F5659E">
        <w:rPr>
          <w:spacing w:val="-4"/>
        </w:rPr>
        <w:t xml:space="preserve"> </w:t>
      </w:r>
      <w:r w:rsidRPr="00F5659E">
        <w:rPr>
          <w:spacing w:val="-2"/>
        </w:rPr>
        <w:t>l</w:t>
      </w:r>
      <w:r w:rsidRPr="00F5659E">
        <w:t>e</w:t>
      </w:r>
      <w:r w:rsidRPr="00F5659E">
        <w:rPr>
          <w:spacing w:val="-5"/>
        </w:rPr>
        <w:t xml:space="preserve"> </w:t>
      </w:r>
      <w:r w:rsidRPr="00F5659E">
        <w:rPr>
          <w:spacing w:val="3"/>
        </w:rPr>
        <w:t>m</w:t>
      </w:r>
      <w:r w:rsidRPr="00F5659E">
        <w:rPr>
          <w:spacing w:val="-2"/>
        </w:rPr>
        <w:t>i</w:t>
      </w:r>
      <w:r w:rsidRPr="00F5659E">
        <w:t>eux</w:t>
      </w:r>
      <w:r w:rsidRPr="00F5659E">
        <w:rPr>
          <w:spacing w:val="-5"/>
        </w:rPr>
        <w:t xml:space="preserve"> </w:t>
      </w:r>
      <w:r w:rsidRPr="00F5659E">
        <w:t>aux</w:t>
      </w:r>
      <w:r w:rsidRPr="00F5659E">
        <w:rPr>
          <w:spacing w:val="-3"/>
        </w:rPr>
        <w:t xml:space="preserve"> </w:t>
      </w:r>
      <w:r w:rsidRPr="00F5659E">
        <w:t>be</w:t>
      </w:r>
      <w:r w:rsidRPr="00F5659E">
        <w:rPr>
          <w:spacing w:val="1"/>
        </w:rPr>
        <w:t>s</w:t>
      </w:r>
      <w:r w:rsidRPr="00F5659E">
        <w:t>oins</w:t>
      </w:r>
      <w:r w:rsidRPr="00F5659E">
        <w:rPr>
          <w:spacing w:val="-5"/>
        </w:rPr>
        <w:t xml:space="preserve"> </w:t>
      </w:r>
      <w:r w:rsidRPr="00F5659E">
        <w:t>de</w:t>
      </w:r>
      <w:r w:rsidRPr="00F5659E">
        <w:rPr>
          <w:spacing w:val="-6"/>
        </w:rPr>
        <w:t xml:space="preserve"> </w:t>
      </w:r>
      <w:r w:rsidRPr="00F5659E">
        <w:rPr>
          <w:spacing w:val="4"/>
        </w:rPr>
        <w:t>m</w:t>
      </w:r>
      <w:r w:rsidRPr="00F5659E">
        <w:t>on</w:t>
      </w:r>
      <w:r w:rsidRPr="00F5659E">
        <w:rPr>
          <w:spacing w:val="-7"/>
        </w:rPr>
        <w:t xml:space="preserve"> </w:t>
      </w:r>
      <w:r w:rsidRPr="00F5659E">
        <w:t>en</w:t>
      </w:r>
      <w:r w:rsidRPr="00F5659E">
        <w:rPr>
          <w:spacing w:val="2"/>
        </w:rPr>
        <w:t>f</w:t>
      </w:r>
      <w:r w:rsidRPr="00F5659E">
        <w:t>ant.</w:t>
      </w:r>
    </w:p>
    <w:p w:rsidR="00195959" w:rsidRPr="00F5659E" w:rsidRDefault="00195959">
      <w:pPr>
        <w:spacing w:line="200" w:lineRule="exact"/>
        <w:rPr>
          <w:sz w:val="20"/>
          <w:szCs w:val="20"/>
          <w:lang w:val="fr-CA"/>
        </w:rPr>
      </w:pPr>
    </w:p>
    <w:p w:rsidR="00195959" w:rsidRDefault="00195959" w:rsidP="00D50F15">
      <w:pPr>
        <w:spacing w:after="100" w:afterAutospacing="1" w:line="200" w:lineRule="exact"/>
        <w:rPr>
          <w:sz w:val="20"/>
          <w:szCs w:val="20"/>
          <w:lang w:val="fr-CA"/>
        </w:rPr>
      </w:pPr>
    </w:p>
    <w:p w:rsidR="00343928" w:rsidRPr="00F5659E" w:rsidRDefault="00343928" w:rsidP="00D50F15">
      <w:pPr>
        <w:spacing w:after="100" w:afterAutospacing="1" w:line="200" w:lineRule="exact"/>
        <w:rPr>
          <w:sz w:val="20"/>
          <w:szCs w:val="20"/>
          <w:lang w:val="fr-CA"/>
        </w:rPr>
      </w:pPr>
    </w:p>
    <w:p w:rsidR="00813853" w:rsidRDefault="006F1AC1" w:rsidP="006F1AC1">
      <w:pPr>
        <w:pStyle w:val="Courant"/>
        <w:tabs>
          <w:tab w:val="right" w:leader="underscore" w:pos="5580"/>
          <w:tab w:val="left" w:pos="6570"/>
          <w:tab w:val="right" w:leader="underscore" w:pos="9000"/>
        </w:tabs>
        <w:spacing w:after="120"/>
        <w:ind w:left="540"/>
        <w:jc w:val="left"/>
      </w:pPr>
      <w:r>
        <w:tab/>
      </w:r>
      <w:r>
        <w:tab/>
      </w:r>
      <w:r>
        <w:tab/>
      </w:r>
    </w:p>
    <w:p w:rsidR="00813853" w:rsidRPr="00813853" w:rsidRDefault="00813853" w:rsidP="006F1AC1">
      <w:pPr>
        <w:pStyle w:val="Courant"/>
        <w:tabs>
          <w:tab w:val="center" w:pos="2970"/>
          <w:tab w:val="center" w:pos="7830"/>
        </w:tabs>
        <w:jc w:val="left"/>
      </w:pPr>
      <w:r w:rsidRPr="00813853">
        <w:tab/>
        <w:t>Signature du parent</w:t>
      </w:r>
      <w:r w:rsidRPr="00813853">
        <w:tab/>
        <w:t>Date</w:t>
      </w:r>
    </w:p>
    <w:p w:rsidR="00195959" w:rsidRPr="00F5659E" w:rsidRDefault="00195959" w:rsidP="00D50F15">
      <w:pPr>
        <w:spacing w:after="240" w:line="200" w:lineRule="exact"/>
        <w:rPr>
          <w:sz w:val="20"/>
          <w:szCs w:val="20"/>
          <w:lang w:val="fr-CA"/>
        </w:rPr>
      </w:pPr>
    </w:p>
    <w:p w:rsidR="00813853" w:rsidRDefault="00813853" w:rsidP="006F1AC1">
      <w:pPr>
        <w:pStyle w:val="Courant"/>
        <w:tabs>
          <w:tab w:val="right" w:leader="underscore" w:pos="5580"/>
          <w:tab w:val="left" w:pos="6570"/>
          <w:tab w:val="right" w:leader="underscore" w:pos="9000"/>
        </w:tabs>
        <w:spacing w:after="120"/>
        <w:ind w:left="540"/>
        <w:jc w:val="left"/>
      </w:pPr>
      <w:r w:rsidRPr="003A7110">
        <w:tab/>
      </w:r>
      <w:r w:rsidRPr="003A7110">
        <w:tab/>
      </w:r>
      <w:r w:rsidRPr="003A7110">
        <w:tab/>
      </w:r>
    </w:p>
    <w:p w:rsidR="00813853" w:rsidRPr="00813853" w:rsidRDefault="00813853" w:rsidP="006F1AC1">
      <w:pPr>
        <w:pStyle w:val="Courant"/>
        <w:tabs>
          <w:tab w:val="center" w:pos="2970"/>
          <w:tab w:val="center" w:pos="7830"/>
        </w:tabs>
        <w:jc w:val="left"/>
      </w:pPr>
      <w:r w:rsidRPr="00813853">
        <w:tab/>
        <w:t xml:space="preserve">Signature </w:t>
      </w:r>
      <w:r>
        <w:t>de la direction d’école</w:t>
      </w:r>
      <w:r w:rsidRPr="00813853">
        <w:tab/>
        <w:t>Date</w:t>
      </w:r>
    </w:p>
    <w:p w:rsidR="00195959" w:rsidRDefault="00195959">
      <w:pPr>
        <w:spacing w:before="15" w:line="200" w:lineRule="exact"/>
        <w:rPr>
          <w:sz w:val="20"/>
          <w:szCs w:val="20"/>
          <w:lang w:val="fr-CA"/>
        </w:rPr>
      </w:pPr>
    </w:p>
    <w:p w:rsidR="00195959" w:rsidRPr="00F5659E" w:rsidRDefault="00195959">
      <w:pPr>
        <w:spacing w:line="200" w:lineRule="exact"/>
        <w:rPr>
          <w:sz w:val="20"/>
          <w:szCs w:val="20"/>
          <w:lang w:val="fr-CA"/>
        </w:rPr>
      </w:pPr>
    </w:p>
    <w:p w:rsidR="00830634" w:rsidRDefault="00F5659E" w:rsidP="006F1AC1">
      <w:pPr>
        <w:pStyle w:val="Courant"/>
        <w:jc w:val="left"/>
      </w:pPr>
      <w:r w:rsidRPr="00813853">
        <w:t>c.</w:t>
      </w:r>
      <w:r w:rsidR="008C1D1F" w:rsidRPr="00813853">
        <w:t xml:space="preserve"> </w:t>
      </w:r>
      <w:r w:rsidRPr="00813853">
        <w:t>c.</w:t>
      </w:r>
      <w:r w:rsidR="00F95E45">
        <w:t> </w:t>
      </w:r>
      <w:r w:rsidRPr="00813853">
        <w:t>:</w:t>
      </w:r>
      <w:r w:rsidRPr="00813853">
        <w:tab/>
        <w:t>Dossier scolaire de l’élève</w:t>
      </w:r>
      <w:r w:rsidR="00813853">
        <w:br/>
      </w:r>
      <w:r w:rsidR="00813853">
        <w:tab/>
      </w:r>
      <w:r w:rsidRPr="00813853">
        <w:t>Parent</w:t>
      </w:r>
    </w:p>
    <w:p w:rsidR="00830634" w:rsidRPr="00F5659E" w:rsidRDefault="00830634" w:rsidP="00221CED">
      <w:pPr>
        <w:pStyle w:val="Courant"/>
      </w:pPr>
    </w:p>
    <w:sectPr w:rsidR="00830634" w:rsidRPr="00F5659E" w:rsidSect="00FB1DA7">
      <w:footerReference w:type="default" r:id="rId23"/>
      <w:pgSz w:w="12240" w:h="15840" w:code="1"/>
      <w:pgMar w:top="180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AD" w:rsidRDefault="003565AD">
      <w:r>
        <w:separator/>
      </w:r>
    </w:p>
  </w:endnote>
  <w:endnote w:type="continuationSeparator" w:id="0">
    <w:p w:rsidR="003565AD" w:rsidRDefault="0035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Default="00271E2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Default="00271E2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Default="00271E2E">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Default="00271E2E">
    <w:pPr>
      <w:spacing w:line="200" w:lineRule="exact"/>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Pr="009D39C8" w:rsidRDefault="008465E1" w:rsidP="009D39C8">
    <w:pPr>
      <w:pStyle w:val="Pieddepage"/>
      <w:pBdr>
        <w:top w:val="single" w:sz="4" w:space="1" w:color="948A54" w:themeColor="background2" w:themeShade="80"/>
      </w:pBdr>
      <w:tabs>
        <w:tab w:val="clear" w:pos="4320"/>
        <w:tab w:val="clear" w:pos="8640"/>
        <w:tab w:val="center" w:pos="5220"/>
        <w:tab w:val="right" w:pos="10080"/>
      </w:tabs>
      <w:rPr>
        <w:rFonts w:ascii="Arial Narrow" w:hAnsi="Arial Narrow"/>
        <w:sz w:val="16"/>
        <w:szCs w:val="16"/>
        <w:lang w:val="fr-CA"/>
      </w:rPr>
    </w:pPr>
    <w:sdt>
      <w:sdtPr>
        <w:rPr>
          <w:rFonts w:ascii="Arial Narrow" w:hAnsi="Arial Narrow"/>
          <w:sz w:val="16"/>
          <w:szCs w:val="16"/>
        </w:rPr>
        <w:id w:val="-1194834560"/>
        <w:docPartObj>
          <w:docPartGallery w:val="Page Numbers (Bottom of Page)"/>
          <w:docPartUnique/>
        </w:docPartObj>
      </w:sdtPr>
      <w:sdtEndPr>
        <w:rPr>
          <w:rFonts w:eastAsia="Arial" w:cs="Arial"/>
          <w:bCs/>
          <w:color w:val="4A442A" w:themeColor="background2" w:themeShade="40"/>
          <w:lang w:val="fr-CA"/>
        </w:rPr>
      </w:sdtEndPr>
      <w:sdtContent>
        <w:r w:rsidR="00271E2E" w:rsidRPr="009D39C8">
          <w:rPr>
            <w:rFonts w:ascii="Arial Narrow" w:hAnsi="Arial Narrow"/>
            <w:sz w:val="16"/>
            <w:szCs w:val="16"/>
            <w:lang w:val="fr-CA"/>
          </w:rPr>
          <w:t>Commission scolaire des Navigateurs – 2019-2020</w:t>
        </w:r>
        <w:r w:rsidR="00271E2E" w:rsidRPr="009D39C8">
          <w:rPr>
            <w:rFonts w:ascii="Arial Narrow" w:hAnsi="Arial Narrow"/>
            <w:sz w:val="16"/>
            <w:szCs w:val="16"/>
            <w:lang w:val="fr-CA"/>
          </w:rPr>
          <w:tab/>
        </w:r>
        <w:r w:rsidR="00271E2E" w:rsidRPr="00500A6D">
          <w:rPr>
            <w:rFonts w:ascii="Arial Narrow" w:eastAsia="Arial" w:hAnsi="Arial Narrow" w:cs="Arial"/>
            <w:bCs/>
            <w:color w:val="4A442A" w:themeColor="background2" w:themeShade="40"/>
            <w:sz w:val="16"/>
            <w:szCs w:val="16"/>
            <w:lang w:val="fr-CA"/>
          </w:rPr>
          <w:fldChar w:fldCharType="begin"/>
        </w:r>
        <w:r w:rsidR="00271E2E" w:rsidRPr="00500A6D">
          <w:rPr>
            <w:rFonts w:ascii="Arial Narrow" w:eastAsia="Arial" w:hAnsi="Arial Narrow" w:cs="Arial"/>
            <w:bCs/>
            <w:color w:val="4A442A" w:themeColor="background2" w:themeShade="40"/>
            <w:sz w:val="16"/>
            <w:szCs w:val="16"/>
            <w:lang w:val="fr-CA"/>
          </w:rPr>
          <w:instrText>PAGE   \* MERGEFORMAT</w:instrText>
        </w:r>
        <w:r w:rsidR="00271E2E" w:rsidRPr="00500A6D">
          <w:rPr>
            <w:rFonts w:ascii="Arial Narrow" w:eastAsia="Arial" w:hAnsi="Arial Narrow" w:cs="Arial"/>
            <w:bCs/>
            <w:color w:val="4A442A" w:themeColor="background2" w:themeShade="40"/>
            <w:sz w:val="16"/>
            <w:szCs w:val="16"/>
            <w:lang w:val="fr-CA"/>
          </w:rPr>
          <w:fldChar w:fldCharType="separate"/>
        </w:r>
        <w:r>
          <w:rPr>
            <w:rFonts w:ascii="Arial Narrow" w:eastAsia="Arial" w:hAnsi="Arial Narrow" w:cs="Arial"/>
            <w:bCs/>
            <w:noProof/>
            <w:color w:val="4A442A" w:themeColor="background2" w:themeShade="40"/>
            <w:sz w:val="16"/>
            <w:szCs w:val="16"/>
            <w:lang w:val="fr-CA"/>
          </w:rPr>
          <w:t>7</w:t>
        </w:r>
        <w:r w:rsidR="00271E2E" w:rsidRPr="00500A6D">
          <w:rPr>
            <w:rFonts w:ascii="Arial Narrow" w:eastAsia="Arial" w:hAnsi="Arial Narrow" w:cs="Arial"/>
            <w:bCs/>
            <w:color w:val="4A442A" w:themeColor="background2" w:themeShade="40"/>
            <w:sz w:val="16"/>
            <w:szCs w:val="16"/>
            <w:lang w:val="fr-CA"/>
          </w:rPr>
          <w:fldChar w:fldCharType="end"/>
        </w:r>
      </w:sdtContent>
    </w:sdt>
    <w:r w:rsidR="00271E2E">
      <w:rPr>
        <w:rFonts w:ascii="Arial Narrow" w:eastAsia="Arial" w:hAnsi="Arial Narrow" w:cs="Arial"/>
        <w:bCs/>
        <w:color w:val="4A442A" w:themeColor="background2" w:themeShade="40"/>
        <w:sz w:val="16"/>
        <w:szCs w:val="16"/>
        <w:lang w:val="fr-CA"/>
      </w:rPr>
      <w:tab/>
    </w:r>
    <w:r w:rsidR="00271E2E" w:rsidRPr="009D39C8">
      <w:rPr>
        <w:rFonts w:ascii="Arial Narrow" w:hAnsi="Arial Narrow"/>
        <w:sz w:val="16"/>
        <w:szCs w:val="16"/>
        <w:lang w:val="fr-CA"/>
      </w:rPr>
      <w:t>Services éducatifs</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Pr="00FB1DA7" w:rsidRDefault="008465E1" w:rsidP="00FB1DA7">
    <w:pPr>
      <w:pStyle w:val="Pieddepage"/>
      <w:pBdr>
        <w:top w:val="single" w:sz="4" w:space="1" w:color="948A54" w:themeColor="background2" w:themeShade="80"/>
      </w:pBdr>
      <w:tabs>
        <w:tab w:val="clear" w:pos="4320"/>
        <w:tab w:val="clear" w:pos="8640"/>
        <w:tab w:val="center" w:pos="5220"/>
        <w:tab w:val="right" w:pos="10080"/>
      </w:tabs>
      <w:rPr>
        <w:rFonts w:ascii="Arial Narrow" w:hAnsi="Arial Narrow"/>
        <w:sz w:val="16"/>
        <w:szCs w:val="16"/>
        <w:lang w:val="fr-CA"/>
      </w:rPr>
    </w:pPr>
    <w:sdt>
      <w:sdtPr>
        <w:rPr>
          <w:rFonts w:ascii="Arial Narrow" w:hAnsi="Arial Narrow"/>
          <w:sz w:val="16"/>
          <w:szCs w:val="16"/>
        </w:rPr>
        <w:id w:val="-1698385743"/>
        <w:docPartObj>
          <w:docPartGallery w:val="Page Numbers (Bottom of Page)"/>
          <w:docPartUnique/>
        </w:docPartObj>
      </w:sdtPr>
      <w:sdtEndPr>
        <w:rPr>
          <w:rFonts w:eastAsia="Arial" w:cs="Arial"/>
          <w:bCs/>
          <w:color w:val="4A442A" w:themeColor="background2" w:themeShade="40"/>
          <w:lang w:val="fr-CA"/>
        </w:rPr>
      </w:sdtEndPr>
      <w:sdtContent>
        <w:r w:rsidR="00271E2E" w:rsidRPr="009D39C8">
          <w:rPr>
            <w:rFonts w:ascii="Arial Narrow" w:hAnsi="Arial Narrow"/>
            <w:sz w:val="16"/>
            <w:szCs w:val="16"/>
            <w:lang w:val="fr-CA"/>
          </w:rPr>
          <w:t>Commission scolaire des Navigateurs – 2019-2020</w:t>
        </w:r>
        <w:r w:rsidR="00271E2E" w:rsidRPr="009D39C8">
          <w:rPr>
            <w:rFonts w:ascii="Arial Narrow" w:hAnsi="Arial Narrow"/>
            <w:sz w:val="16"/>
            <w:szCs w:val="16"/>
            <w:lang w:val="fr-CA"/>
          </w:rPr>
          <w:tab/>
        </w:r>
        <w:r w:rsidR="00271E2E" w:rsidRPr="00500A6D">
          <w:rPr>
            <w:rFonts w:ascii="Arial Narrow" w:eastAsia="Arial" w:hAnsi="Arial Narrow" w:cs="Arial"/>
            <w:bCs/>
            <w:color w:val="4A442A" w:themeColor="background2" w:themeShade="40"/>
            <w:sz w:val="16"/>
            <w:szCs w:val="16"/>
            <w:lang w:val="fr-CA"/>
          </w:rPr>
          <w:fldChar w:fldCharType="begin"/>
        </w:r>
        <w:r w:rsidR="00271E2E" w:rsidRPr="00500A6D">
          <w:rPr>
            <w:rFonts w:ascii="Arial Narrow" w:eastAsia="Arial" w:hAnsi="Arial Narrow" w:cs="Arial"/>
            <w:bCs/>
            <w:color w:val="4A442A" w:themeColor="background2" w:themeShade="40"/>
            <w:sz w:val="16"/>
            <w:szCs w:val="16"/>
            <w:lang w:val="fr-CA"/>
          </w:rPr>
          <w:instrText>PAGE   \* MERGEFORMAT</w:instrText>
        </w:r>
        <w:r w:rsidR="00271E2E" w:rsidRPr="00500A6D">
          <w:rPr>
            <w:rFonts w:ascii="Arial Narrow" w:eastAsia="Arial" w:hAnsi="Arial Narrow" w:cs="Arial"/>
            <w:bCs/>
            <w:color w:val="4A442A" w:themeColor="background2" w:themeShade="40"/>
            <w:sz w:val="16"/>
            <w:szCs w:val="16"/>
            <w:lang w:val="fr-CA"/>
          </w:rPr>
          <w:fldChar w:fldCharType="separate"/>
        </w:r>
        <w:r>
          <w:rPr>
            <w:rFonts w:ascii="Arial Narrow" w:eastAsia="Arial" w:hAnsi="Arial Narrow" w:cs="Arial"/>
            <w:bCs/>
            <w:noProof/>
            <w:color w:val="4A442A" w:themeColor="background2" w:themeShade="40"/>
            <w:sz w:val="16"/>
            <w:szCs w:val="16"/>
            <w:lang w:val="fr-CA"/>
          </w:rPr>
          <w:t>10</w:t>
        </w:r>
        <w:r w:rsidR="00271E2E" w:rsidRPr="00500A6D">
          <w:rPr>
            <w:rFonts w:ascii="Arial Narrow" w:eastAsia="Arial" w:hAnsi="Arial Narrow" w:cs="Arial"/>
            <w:bCs/>
            <w:color w:val="4A442A" w:themeColor="background2" w:themeShade="40"/>
            <w:sz w:val="16"/>
            <w:szCs w:val="16"/>
            <w:lang w:val="fr-CA"/>
          </w:rPr>
          <w:fldChar w:fldCharType="end"/>
        </w:r>
      </w:sdtContent>
    </w:sdt>
    <w:r w:rsidR="00271E2E">
      <w:rPr>
        <w:rFonts w:ascii="Arial Narrow" w:eastAsia="Arial" w:hAnsi="Arial Narrow" w:cs="Arial"/>
        <w:bCs/>
        <w:color w:val="4A442A" w:themeColor="background2" w:themeShade="40"/>
        <w:sz w:val="16"/>
        <w:szCs w:val="16"/>
        <w:lang w:val="fr-CA"/>
      </w:rPr>
      <w:tab/>
    </w:r>
    <w:r w:rsidR="00271E2E" w:rsidRPr="009D39C8">
      <w:rPr>
        <w:rFonts w:ascii="Arial Narrow" w:hAnsi="Arial Narrow"/>
        <w:sz w:val="16"/>
        <w:szCs w:val="16"/>
        <w:lang w:val="fr-CA"/>
      </w:rPr>
      <w:t>Services éducatifs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AD" w:rsidRDefault="003565AD">
      <w:r>
        <w:separator/>
      </w:r>
    </w:p>
  </w:footnote>
  <w:footnote w:type="continuationSeparator" w:id="0">
    <w:p w:rsidR="003565AD" w:rsidRDefault="00356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Default="00271E2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Default="00271E2E">
    <w:pPr>
      <w:pStyle w:val="En-tte"/>
    </w:pPr>
    <w:r>
      <w:rPr>
        <w:noProof/>
        <w:lang w:val="fr-CA" w:eastAsia="fr-CA"/>
      </w:rPr>
      <w:drawing>
        <wp:anchor distT="0" distB="0" distL="114300" distR="114300" simplePos="0" relativeHeight="251663872" behindDoc="0" locked="0" layoutInCell="1" allowOverlap="1">
          <wp:simplePos x="0" y="0"/>
          <wp:positionH relativeFrom="page">
            <wp:posOffset>2967355</wp:posOffset>
          </wp:positionH>
          <wp:positionV relativeFrom="paragraph">
            <wp:posOffset>393170</wp:posOffset>
          </wp:positionV>
          <wp:extent cx="1837944" cy="466344"/>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N_Noir (C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944" cy="466344"/>
                  </a:xfrm>
                  <a:prstGeom prst="rect">
                    <a:avLst/>
                  </a:prstGeom>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ge">
                <wp:align>center</wp:align>
              </wp:positionV>
              <wp:extent cx="6858000" cy="9144000"/>
              <wp:effectExtent l="0" t="0" r="0" b="0"/>
              <wp:wrapNone/>
              <wp:docPr id="19" name="Rectangle 19"/>
              <wp:cNvGraphicFramePr/>
              <a:graphic xmlns:a="http://schemas.openxmlformats.org/drawingml/2006/main">
                <a:graphicData uri="http://schemas.microsoft.com/office/word/2010/wordprocessingShape">
                  <wps:wsp>
                    <wps:cNvSpPr/>
                    <wps:spPr>
                      <a:xfrm>
                        <a:off x="0" y="0"/>
                        <a:ext cx="6858000" cy="914400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FC56D3" id="Rectangle 19" o:spid="_x0000_s1026" style="position:absolute;margin-left:0;margin-top:0;width:540pt;height:10in;z-index:2516618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" fillcolor="#c4bc96 [2414]"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Default="00271E2E">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Default="00271E2E">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2E" w:rsidRPr="00726EE4" w:rsidRDefault="00271E2E" w:rsidP="002E0DCA">
    <w:pPr>
      <w:pStyle w:val="Livre"/>
    </w:pPr>
    <w:r w:rsidRPr="0087234E">
      <w:t>Guide de réflexion sur la prolongation d’une année</w:t>
    </w:r>
    <w:r w:rsidR="00D02201">
      <w:t xml:space="preserve"> au préscolaire et</w:t>
    </w:r>
    <w:r w:rsidRPr="0087234E">
      <w:t xml:space="preserve"> au primaire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F67"/>
    <w:multiLevelType w:val="hybridMultilevel"/>
    <w:tmpl w:val="3F7AA15E"/>
    <w:lvl w:ilvl="0" w:tplc="1640D3B6">
      <w:start w:val="1"/>
      <w:numFmt w:val="decimal"/>
      <w:lvlText w:val="%1."/>
      <w:lvlJc w:val="left"/>
      <w:pPr>
        <w:tabs>
          <w:tab w:val="num" w:pos="720"/>
        </w:tabs>
        <w:ind w:left="720" w:hanging="360"/>
      </w:pPr>
    </w:lvl>
    <w:lvl w:ilvl="1" w:tplc="7AAA54C4" w:tentative="1">
      <w:start w:val="1"/>
      <w:numFmt w:val="decimal"/>
      <w:lvlText w:val="%2."/>
      <w:lvlJc w:val="left"/>
      <w:pPr>
        <w:tabs>
          <w:tab w:val="num" w:pos="1440"/>
        </w:tabs>
        <w:ind w:left="1440" w:hanging="360"/>
      </w:pPr>
    </w:lvl>
    <w:lvl w:ilvl="2" w:tplc="440E2104" w:tentative="1">
      <w:start w:val="1"/>
      <w:numFmt w:val="decimal"/>
      <w:lvlText w:val="%3."/>
      <w:lvlJc w:val="left"/>
      <w:pPr>
        <w:tabs>
          <w:tab w:val="num" w:pos="2160"/>
        </w:tabs>
        <w:ind w:left="2160" w:hanging="360"/>
      </w:pPr>
    </w:lvl>
    <w:lvl w:ilvl="3" w:tplc="132AAF44" w:tentative="1">
      <w:start w:val="1"/>
      <w:numFmt w:val="decimal"/>
      <w:lvlText w:val="%4."/>
      <w:lvlJc w:val="left"/>
      <w:pPr>
        <w:tabs>
          <w:tab w:val="num" w:pos="2880"/>
        </w:tabs>
        <w:ind w:left="2880" w:hanging="360"/>
      </w:pPr>
    </w:lvl>
    <w:lvl w:ilvl="4" w:tplc="3ACAB52E" w:tentative="1">
      <w:start w:val="1"/>
      <w:numFmt w:val="decimal"/>
      <w:lvlText w:val="%5."/>
      <w:lvlJc w:val="left"/>
      <w:pPr>
        <w:tabs>
          <w:tab w:val="num" w:pos="3600"/>
        </w:tabs>
        <w:ind w:left="3600" w:hanging="360"/>
      </w:pPr>
    </w:lvl>
    <w:lvl w:ilvl="5" w:tplc="29BEAD40" w:tentative="1">
      <w:start w:val="1"/>
      <w:numFmt w:val="decimal"/>
      <w:lvlText w:val="%6."/>
      <w:lvlJc w:val="left"/>
      <w:pPr>
        <w:tabs>
          <w:tab w:val="num" w:pos="4320"/>
        </w:tabs>
        <w:ind w:left="4320" w:hanging="360"/>
      </w:pPr>
    </w:lvl>
    <w:lvl w:ilvl="6" w:tplc="FC3669F8" w:tentative="1">
      <w:start w:val="1"/>
      <w:numFmt w:val="decimal"/>
      <w:lvlText w:val="%7."/>
      <w:lvlJc w:val="left"/>
      <w:pPr>
        <w:tabs>
          <w:tab w:val="num" w:pos="5040"/>
        </w:tabs>
        <w:ind w:left="5040" w:hanging="360"/>
      </w:pPr>
    </w:lvl>
    <w:lvl w:ilvl="7" w:tplc="E940D8BE" w:tentative="1">
      <w:start w:val="1"/>
      <w:numFmt w:val="decimal"/>
      <w:lvlText w:val="%8."/>
      <w:lvlJc w:val="left"/>
      <w:pPr>
        <w:tabs>
          <w:tab w:val="num" w:pos="5760"/>
        </w:tabs>
        <w:ind w:left="5760" w:hanging="360"/>
      </w:pPr>
    </w:lvl>
    <w:lvl w:ilvl="8" w:tplc="AC68C23C" w:tentative="1">
      <w:start w:val="1"/>
      <w:numFmt w:val="decimal"/>
      <w:lvlText w:val="%9."/>
      <w:lvlJc w:val="left"/>
      <w:pPr>
        <w:tabs>
          <w:tab w:val="num" w:pos="6480"/>
        </w:tabs>
        <w:ind w:left="6480" w:hanging="360"/>
      </w:pPr>
    </w:lvl>
  </w:abstractNum>
  <w:abstractNum w:abstractNumId="1" w15:restartNumberingAfterBreak="0">
    <w:nsid w:val="04EF7ED6"/>
    <w:multiLevelType w:val="hybridMultilevel"/>
    <w:tmpl w:val="26B2F30C"/>
    <w:lvl w:ilvl="0" w:tplc="B644C3C8">
      <w:start w:val="1"/>
      <w:numFmt w:val="decimal"/>
      <w:lvlText w:val="%1."/>
      <w:lvlJc w:val="left"/>
      <w:pPr>
        <w:ind w:left="720" w:hanging="360"/>
      </w:pPr>
      <w:rPr>
        <w:b/>
        <w:color w:val="4A442A" w:themeColor="background2" w:themeShade="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EF7060"/>
    <w:multiLevelType w:val="hybridMultilevel"/>
    <w:tmpl w:val="AB3CBC6E"/>
    <w:lvl w:ilvl="0" w:tplc="398C34FA">
      <w:start w:val="1"/>
      <w:numFmt w:val="decimal"/>
      <w:lvlText w:val="%1."/>
      <w:lvlJc w:val="left"/>
      <w:pPr>
        <w:tabs>
          <w:tab w:val="num" w:pos="720"/>
        </w:tabs>
        <w:ind w:left="720" w:hanging="360"/>
      </w:pPr>
    </w:lvl>
    <w:lvl w:ilvl="1" w:tplc="A2B8DC28" w:tentative="1">
      <w:start w:val="1"/>
      <w:numFmt w:val="decimal"/>
      <w:lvlText w:val="%2."/>
      <w:lvlJc w:val="left"/>
      <w:pPr>
        <w:tabs>
          <w:tab w:val="num" w:pos="1440"/>
        </w:tabs>
        <w:ind w:left="1440" w:hanging="360"/>
      </w:pPr>
    </w:lvl>
    <w:lvl w:ilvl="2" w:tplc="8AC4F1BA" w:tentative="1">
      <w:start w:val="1"/>
      <w:numFmt w:val="decimal"/>
      <w:lvlText w:val="%3."/>
      <w:lvlJc w:val="left"/>
      <w:pPr>
        <w:tabs>
          <w:tab w:val="num" w:pos="2160"/>
        </w:tabs>
        <w:ind w:left="2160" w:hanging="360"/>
      </w:pPr>
    </w:lvl>
    <w:lvl w:ilvl="3" w:tplc="04B29CF0" w:tentative="1">
      <w:start w:val="1"/>
      <w:numFmt w:val="decimal"/>
      <w:lvlText w:val="%4."/>
      <w:lvlJc w:val="left"/>
      <w:pPr>
        <w:tabs>
          <w:tab w:val="num" w:pos="2880"/>
        </w:tabs>
        <w:ind w:left="2880" w:hanging="360"/>
      </w:pPr>
    </w:lvl>
    <w:lvl w:ilvl="4" w:tplc="2D6AB150" w:tentative="1">
      <w:start w:val="1"/>
      <w:numFmt w:val="decimal"/>
      <w:lvlText w:val="%5."/>
      <w:lvlJc w:val="left"/>
      <w:pPr>
        <w:tabs>
          <w:tab w:val="num" w:pos="3600"/>
        </w:tabs>
        <w:ind w:left="3600" w:hanging="360"/>
      </w:pPr>
    </w:lvl>
    <w:lvl w:ilvl="5" w:tplc="E9CCFACC" w:tentative="1">
      <w:start w:val="1"/>
      <w:numFmt w:val="decimal"/>
      <w:lvlText w:val="%6."/>
      <w:lvlJc w:val="left"/>
      <w:pPr>
        <w:tabs>
          <w:tab w:val="num" w:pos="4320"/>
        </w:tabs>
        <w:ind w:left="4320" w:hanging="360"/>
      </w:pPr>
    </w:lvl>
    <w:lvl w:ilvl="6" w:tplc="20164980" w:tentative="1">
      <w:start w:val="1"/>
      <w:numFmt w:val="decimal"/>
      <w:lvlText w:val="%7."/>
      <w:lvlJc w:val="left"/>
      <w:pPr>
        <w:tabs>
          <w:tab w:val="num" w:pos="5040"/>
        </w:tabs>
        <w:ind w:left="5040" w:hanging="360"/>
      </w:pPr>
    </w:lvl>
    <w:lvl w:ilvl="7" w:tplc="3BC2D1FC" w:tentative="1">
      <w:start w:val="1"/>
      <w:numFmt w:val="decimal"/>
      <w:lvlText w:val="%8."/>
      <w:lvlJc w:val="left"/>
      <w:pPr>
        <w:tabs>
          <w:tab w:val="num" w:pos="5760"/>
        </w:tabs>
        <w:ind w:left="5760" w:hanging="360"/>
      </w:pPr>
    </w:lvl>
    <w:lvl w:ilvl="8" w:tplc="5FA01536" w:tentative="1">
      <w:start w:val="1"/>
      <w:numFmt w:val="decimal"/>
      <w:lvlText w:val="%9."/>
      <w:lvlJc w:val="left"/>
      <w:pPr>
        <w:tabs>
          <w:tab w:val="num" w:pos="6480"/>
        </w:tabs>
        <w:ind w:left="6480" w:hanging="360"/>
      </w:pPr>
    </w:lvl>
  </w:abstractNum>
  <w:abstractNum w:abstractNumId="3" w15:restartNumberingAfterBreak="0">
    <w:nsid w:val="14E82CF1"/>
    <w:multiLevelType w:val="hybridMultilevel"/>
    <w:tmpl w:val="AC222CEE"/>
    <w:lvl w:ilvl="0" w:tplc="2CC8520E">
      <w:start w:val="12"/>
      <w:numFmt w:val="decimal"/>
      <w:lvlText w:val="%1."/>
      <w:lvlJc w:val="left"/>
      <w:pPr>
        <w:tabs>
          <w:tab w:val="num" w:pos="720"/>
        </w:tabs>
        <w:ind w:left="720" w:hanging="360"/>
      </w:pPr>
    </w:lvl>
    <w:lvl w:ilvl="1" w:tplc="75EC7FDE" w:tentative="1">
      <w:start w:val="1"/>
      <w:numFmt w:val="decimal"/>
      <w:lvlText w:val="%2."/>
      <w:lvlJc w:val="left"/>
      <w:pPr>
        <w:tabs>
          <w:tab w:val="num" w:pos="1440"/>
        </w:tabs>
        <w:ind w:left="1440" w:hanging="360"/>
      </w:pPr>
    </w:lvl>
    <w:lvl w:ilvl="2" w:tplc="08700978" w:tentative="1">
      <w:start w:val="1"/>
      <w:numFmt w:val="decimal"/>
      <w:lvlText w:val="%3."/>
      <w:lvlJc w:val="left"/>
      <w:pPr>
        <w:tabs>
          <w:tab w:val="num" w:pos="2160"/>
        </w:tabs>
        <w:ind w:left="2160" w:hanging="360"/>
      </w:pPr>
    </w:lvl>
    <w:lvl w:ilvl="3" w:tplc="817CE5A8" w:tentative="1">
      <w:start w:val="1"/>
      <w:numFmt w:val="decimal"/>
      <w:lvlText w:val="%4."/>
      <w:lvlJc w:val="left"/>
      <w:pPr>
        <w:tabs>
          <w:tab w:val="num" w:pos="2880"/>
        </w:tabs>
        <w:ind w:left="2880" w:hanging="360"/>
      </w:pPr>
    </w:lvl>
    <w:lvl w:ilvl="4" w:tplc="245405AC" w:tentative="1">
      <w:start w:val="1"/>
      <w:numFmt w:val="decimal"/>
      <w:lvlText w:val="%5."/>
      <w:lvlJc w:val="left"/>
      <w:pPr>
        <w:tabs>
          <w:tab w:val="num" w:pos="3600"/>
        </w:tabs>
        <w:ind w:left="3600" w:hanging="360"/>
      </w:pPr>
    </w:lvl>
    <w:lvl w:ilvl="5" w:tplc="D40698E4" w:tentative="1">
      <w:start w:val="1"/>
      <w:numFmt w:val="decimal"/>
      <w:lvlText w:val="%6."/>
      <w:lvlJc w:val="left"/>
      <w:pPr>
        <w:tabs>
          <w:tab w:val="num" w:pos="4320"/>
        </w:tabs>
        <w:ind w:left="4320" w:hanging="360"/>
      </w:pPr>
    </w:lvl>
    <w:lvl w:ilvl="6" w:tplc="D6A4062A" w:tentative="1">
      <w:start w:val="1"/>
      <w:numFmt w:val="decimal"/>
      <w:lvlText w:val="%7."/>
      <w:lvlJc w:val="left"/>
      <w:pPr>
        <w:tabs>
          <w:tab w:val="num" w:pos="5040"/>
        </w:tabs>
        <w:ind w:left="5040" w:hanging="360"/>
      </w:pPr>
    </w:lvl>
    <w:lvl w:ilvl="7" w:tplc="DFB854FC" w:tentative="1">
      <w:start w:val="1"/>
      <w:numFmt w:val="decimal"/>
      <w:lvlText w:val="%8."/>
      <w:lvlJc w:val="left"/>
      <w:pPr>
        <w:tabs>
          <w:tab w:val="num" w:pos="5760"/>
        </w:tabs>
        <w:ind w:left="5760" w:hanging="360"/>
      </w:pPr>
    </w:lvl>
    <w:lvl w:ilvl="8" w:tplc="AD22A058" w:tentative="1">
      <w:start w:val="1"/>
      <w:numFmt w:val="decimal"/>
      <w:lvlText w:val="%9."/>
      <w:lvlJc w:val="left"/>
      <w:pPr>
        <w:tabs>
          <w:tab w:val="num" w:pos="6480"/>
        </w:tabs>
        <w:ind w:left="6480" w:hanging="360"/>
      </w:pPr>
    </w:lvl>
  </w:abstractNum>
  <w:abstractNum w:abstractNumId="4" w15:restartNumberingAfterBreak="0">
    <w:nsid w:val="15AE68D7"/>
    <w:multiLevelType w:val="hybridMultilevel"/>
    <w:tmpl w:val="98A8EE3A"/>
    <w:lvl w:ilvl="0" w:tplc="ACEA2D30">
      <w:start w:val="12"/>
      <w:numFmt w:val="decimal"/>
      <w:lvlText w:val="%1."/>
      <w:lvlJc w:val="left"/>
      <w:pPr>
        <w:tabs>
          <w:tab w:val="num" w:pos="720"/>
        </w:tabs>
        <w:ind w:left="720" w:hanging="360"/>
      </w:pPr>
    </w:lvl>
    <w:lvl w:ilvl="1" w:tplc="031476AE" w:tentative="1">
      <w:start w:val="1"/>
      <w:numFmt w:val="decimal"/>
      <w:lvlText w:val="%2."/>
      <w:lvlJc w:val="left"/>
      <w:pPr>
        <w:tabs>
          <w:tab w:val="num" w:pos="1440"/>
        </w:tabs>
        <w:ind w:left="1440" w:hanging="360"/>
      </w:pPr>
    </w:lvl>
    <w:lvl w:ilvl="2" w:tplc="72CA1936" w:tentative="1">
      <w:start w:val="1"/>
      <w:numFmt w:val="decimal"/>
      <w:lvlText w:val="%3."/>
      <w:lvlJc w:val="left"/>
      <w:pPr>
        <w:tabs>
          <w:tab w:val="num" w:pos="2160"/>
        </w:tabs>
        <w:ind w:left="2160" w:hanging="360"/>
      </w:pPr>
    </w:lvl>
    <w:lvl w:ilvl="3" w:tplc="B198B59A" w:tentative="1">
      <w:start w:val="1"/>
      <w:numFmt w:val="decimal"/>
      <w:lvlText w:val="%4."/>
      <w:lvlJc w:val="left"/>
      <w:pPr>
        <w:tabs>
          <w:tab w:val="num" w:pos="2880"/>
        </w:tabs>
        <w:ind w:left="2880" w:hanging="360"/>
      </w:pPr>
    </w:lvl>
    <w:lvl w:ilvl="4" w:tplc="5BA89CD8" w:tentative="1">
      <w:start w:val="1"/>
      <w:numFmt w:val="decimal"/>
      <w:lvlText w:val="%5."/>
      <w:lvlJc w:val="left"/>
      <w:pPr>
        <w:tabs>
          <w:tab w:val="num" w:pos="3600"/>
        </w:tabs>
        <w:ind w:left="3600" w:hanging="360"/>
      </w:pPr>
    </w:lvl>
    <w:lvl w:ilvl="5" w:tplc="939ADF58" w:tentative="1">
      <w:start w:val="1"/>
      <w:numFmt w:val="decimal"/>
      <w:lvlText w:val="%6."/>
      <w:lvlJc w:val="left"/>
      <w:pPr>
        <w:tabs>
          <w:tab w:val="num" w:pos="4320"/>
        </w:tabs>
        <w:ind w:left="4320" w:hanging="360"/>
      </w:pPr>
    </w:lvl>
    <w:lvl w:ilvl="6" w:tplc="EAF41AA8" w:tentative="1">
      <w:start w:val="1"/>
      <w:numFmt w:val="decimal"/>
      <w:lvlText w:val="%7."/>
      <w:lvlJc w:val="left"/>
      <w:pPr>
        <w:tabs>
          <w:tab w:val="num" w:pos="5040"/>
        </w:tabs>
        <w:ind w:left="5040" w:hanging="360"/>
      </w:pPr>
    </w:lvl>
    <w:lvl w:ilvl="7" w:tplc="163665AA" w:tentative="1">
      <w:start w:val="1"/>
      <w:numFmt w:val="decimal"/>
      <w:lvlText w:val="%8."/>
      <w:lvlJc w:val="left"/>
      <w:pPr>
        <w:tabs>
          <w:tab w:val="num" w:pos="5760"/>
        </w:tabs>
        <w:ind w:left="5760" w:hanging="360"/>
      </w:pPr>
    </w:lvl>
    <w:lvl w:ilvl="8" w:tplc="BFD83686" w:tentative="1">
      <w:start w:val="1"/>
      <w:numFmt w:val="decimal"/>
      <w:lvlText w:val="%9."/>
      <w:lvlJc w:val="left"/>
      <w:pPr>
        <w:tabs>
          <w:tab w:val="num" w:pos="6480"/>
        </w:tabs>
        <w:ind w:left="6480" w:hanging="360"/>
      </w:pPr>
    </w:lvl>
  </w:abstractNum>
  <w:abstractNum w:abstractNumId="5" w15:restartNumberingAfterBreak="0">
    <w:nsid w:val="23A53005"/>
    <w:multiLevelType w:val="hybridMultilevel"/>
    <w:tmpl w:val="E9029BA4"/>
    <w:lvl w:ilvl="0" w:tplc="820A5FFA">
      <w:start w:val="6"/>
      <w:numFmt w:val="decimal"/>
      <w:lvlText w:val="%1."/>
      <w:lvlJc w:val="left"/>
      <w:pPr>
        <w:tabs>
          <w:tab w:val="num" w:pos="720"/>
        </w:tabs>
        <w:ind w:left="720" w:hanging="360"/>
      </w:pPr>
    </w:lvl>
    <w:lvl w:ilvl="1" w:tplc="6E728AE6" w:tentative="1">
      <w:start w:val="1"/>
      <w:numFmt w:val="decimal"/>
      <w:lvlText w:val="%2."/>
      <w:lvlJc w:val="left"/>
      <w:pPr>
        <w:tabs>
          <w:tab w:val="num" w:pos="1440"/>
        </w:tabs>
        <w:ind w:left="1440" w:hanging="360"/>
      </w:pPr>
    </w:lvl>
    <w:lvl w:ilvl="2" w:tplc="21DC46FE" w:tentative="1">
      <w:start w:val="1"/>
      <w:numFmt w:val="decimal"/>
      <w:lvlText w:val="%3."/>
      <w:lvlJc w:val="left"/>
      <w:pPr>
        <w:tabs>
          <w:tab w:val="num" w:pos="2160"/>
        </w:tabs>
        <w:ind w:left="2160" w:hanging="360"/>
      </w:pPr>
    </w:lvl>
    <w:lvl w:ilvl="3" w:tplc="05C480AA" w:tentative="1">
      <w:start w:val="1"/>
      <w:numFmt w:val="decimal"/>
      <w:lvlText w:val="%4."/>
      <w:lvlJc w:val="left"/>
      <w:pPr>
        <w:tabs>
          <w:tab w:val="num" w:pos="2880"/>
        </w:tabs>
        <w:ind w:left="2880" w:hanging="360"/>
      </w:pPr>
    </w:lvl>
    <w:lvl w:ilvl="4" w:tplc="977864D4" w:tentative="1">
      <w:start w:val="1"/>
      <w:numFmt w:val="decimal"/>
      <w:lvlText w:val="%5."/>
      <w:lvlJc w:val="left"/>
      <w:pPr>
        <w:tabs>
          <w:tab w:val="num" w:pos="3600"/>
        </w:tabs>
        <w:ind w:left="3600" w:hanging="360"/>
      </w:pPr>
    </w:lvl>
    <w:lvl w:ilvl="5" w:tplc="A136429E" w:tentative="1">
      <w:start w:val="1"/>
      <w:numFmt w:val="decimal"/>
      <w:lvlText w:val="%6."/>
      <w:lvlJc w:val="left"/>
      <w:pPr>
        <w:tabs>
          <w:tab w:val="num" w:pos="4320"/>
        </w:tabs>
        <w:ind w:left="4320" w:hanging="360"/>
      </w:pPr>
    </w:lvl>
    <w:lvl w:ilvl="6" w:tplc="064E2EE4" w:tentative="1">
      <w:start w:val="1"/>
      <w:numFmt w:val="decimal"/>
      <w:lvlText w:val="%7."/>
      <w:lvlJc w:val="left"/>
      <w:pPr>
        <w:tabs>
          <w:tab w:val="num" w:pos="5040"/>
        </w:tabs>
        <w:ind w:left="5040" w:hanging="360"/>
      </w:pPr>
    </w:lvl>
    <w:lvl w:ilvl="7" w:tplc="2B965D40" w:tentative="1">
      <w:start w:val="1"/>
      <w:numFmt w:val="decimal"/>
      <w:lvlText w:val="%8."/>
      <w:lvlJc w:val="left"/>
      <w:pPr>
        <w:tabs>
          <w:tab w:val="num" w:pos="5760"/>
        </w:tabs>
        <w:ind w:left="5760" w:hanging="360"/>
      </w:pPr>
    </w:lvl>
    <w:lvl w:ilvl="8" w:tplc="CF08E2CE" w:tentative="1">
      <w:start w:val="1"/>
      <w:numFmt w:val="decimal"/>
      <w:lvlText w:val="%9."/>
      <w:lvlJc w:val="left"/>
      <w:pPr>
        <w:tabs>
          <w:tab w:val="num" w:pos="6480"/>
        </w:tabs>
        <w:ind w:left="6480" w:hanging="360"/>
      </w:pPr>
    </w:lvl>
  </w:abstractNum>
  <w:abstractNum w:abstractNumId="6" w15:restartNumberingAfterBreak="0">
    <w:nsid w:val="285F6DDE"/>
    <w:multiLevelType w:val="hybridMultilevel"/>
    <w:tmpl w:val="26B2F30C"/>
    <w:lvl w:ilvl="0" w:tplc="B644C3C8">
      <w:start w:val="1"/>
      <w:numFmt w:val="decimal"/>
      <w:lvlText w:val="%1."/>
      <w:lvlJc w:val="left"/>
      <w:pPr>
        <w:ind w:left="720" w:hanging="360"/>
      </w:pPr>
      <w:rPr>
        <w:b/>
        <w:color w:val="4A442A" w:themeColor="background2" w:themeShade="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4813B74"/>
    <w:multiLevelType w:val="multilevel"/>
    <w:tmpl w:val="030AFE82"/>
    <w:lvl w:ilvl="0">
      <w:start w:val="1"/>
      <w:numFmt w:val="decimal"/>
      <w:pStyle w:val="T1"/>
      <w:lvlText w:val="%1."/>
      <w:lvlJc w:val="right"/>
      <w:pPr>
        <w:ind w:hanging="360"/>
      </w:pPr>
      <w:rPr>
        <w:rFonts w:hint="default"/>
        <w:b/>
        <w:bCs/>
        <w:w w:val="99"/>
        <w:sz w:val="24"/>
        <w:szCs w:val="24"/>
        <w:lang w:val="en-US"/>
      </w:rPr>
    </w:lvl>
    <w:lvl w:ilvl="1">
      <w:start w:val="1"/>
      <w:numFmt w:val="decimal"/>
      <w:pStyle w:val="T11Gras"/>
      <w:lvlText w:val="%1.%2"/>
      <w:lvlJc w:val="left"/>
      <w:pPr>
        <w:ind w:hanging="720"/>
      </w:pPr>
      <w:rPr>
        <w:rFonts w:ascii="Arial" w:eastAsia="Arial" w:hAnsi="Arial" w:hint="default"/>
        <w:b/>
        <w:bCs/>
        <w:sz w:val="22"/>
        <w:szCs w:val="22"/>
      </w:rPr>
    </w:lvl>
    <w:lvl w:ilvl="2">
      <w:start w:val="1"/>
      <w:numFmt w:val="bullet"/>
      <w:pStyle w:val="Pucecarre1sous11"/>
      <w:lvlText w:val=""/>
      <w:lvlJc w:val="left"/>
      <w:pPr>
        <w:ind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AD91891"/>
    <w:multiLevelType w:val="hybridMultilevel"/>
    <w:tmpl w:val="6E30A256"/>
    <w:lvl w:ilvl="0" w:tplc="5EBA7B88">
      <w:start w:val="1"/>
      <w:numFmt w:val="decimal"/>
      <w:lvlText w:val="%1."/>
      <w:lvlJc w:val="left"/>
      <w:pPr>
        <w:tabs>
          <w:tab w:val="num" w:pos="720"/>
        </w:tabs>
        <w:ind w:left="720" w:hanging="360"/>
      </w:pPr>
    </w:lvl>
    <w:lvl w:ilvl="1" w:tplc="7FB6C8AA" w:tentative="1">
      <w:start w:val="1"/>
      <w:numFmt w:val="decimal"/>
      <w:lvlText w:val="%2."/>
      <w:lvlJc w:val="left"/>
      <w:pPr>
        <w:tabs>
          <w:tab w:val="num" w:pos="1440"/>
        </w:tabs>
        <w:ind w:left="1440" w:hanging="360"/>
      </w:pPr>
    </w:lvl>
    <w:lvl w:ilvl="2" w:tplc="A9C47634" w:tentative="1">
      <w:start w:val="1"/>
      <w:numFmt w:val="decimal"/>
      <w:lvlText w:val="%3."/>
      <w:lvlJc w:val="left"/>
      <w:pPr>
        <w:tabs>
          <w:tab w:val="num" w:pos="2160"/>
        </w:tabs>
        <w:ind w:left="2160" w:hanging="360"/>
      </w:pPr>
    </w:lvl>
    <w:lvl w:ilvl="3" w:tplc="47C495B6" w:tentative="1">
      <w:start w:val="1"/>
      <w:numFmt w:val="decimal"/>
      <w:lvlText w:val="%4."/>
      <w:lvlJc w:val="left"/>
      <w:pPr>
        <w:tabs>
          <w:tab w:val="num" w:pos="2880"/>
        </w:tabs>
        <w:ind w:left="2880" w:hanging="360"/>
      </w:pPr>
    </w:lvl>
    <w:lvl w:ilvl="4" w:tplc="D3EEE5C4" w:tentative="1">
      <w:start w:val="1"/>
      <w:numFmt w:val="decimal"/>
      <w:lvlText w:val="%5."/>
      <w:lvlJc w:val="left"/>
      <w:pPr>
        <w:tabs>
          <w:tab w:val="num" w:pos="3600"/>
        </w:tabs>
        <w:ind w:left="3600" w:hanging="360"/>
      </w:pPr>
    </w:lvl>
    <w:lvl w:ilvl="5" w:tplc="4A843374" w:tentative="1">
      <w:start w:val="1"/>
      <w:numFmt w:val="decimal"/>
      <w:lvlText w:val="%6."/>
      <w:lvlJc w:val="left"/>
      <w:pPr>
        <w:tabs>
          <w:tab w:val="num" w:pos="4320"/>
        </w:tabs>
        <w:ind w:left="4320" w:hanging="360"/>
      </w:pPr>
    </w:lvl>
    <w:lvl w:ilvl="6" w:tplc="5FF4A282" w:tentative="1">
      <w:start w:val="1"/>
      <w:numFmt w:val="decimal"/>
      <w:lvlText w:val="%7."/>
      <w:lvlJc w:val="left"/>
      <w:pPr>
        <w:tabs>
          <w:tab w:val="num" w:pos="5040"/>
        </w:tabs>
        <w:ind w:left="5040" w:hanging="360"/>
      </w:pPr>
    </w:lvl>
    <w:lvl w:ilvl="7" w:tplc="CA5E093A" w:tentative="1">
      <w:start w:val="1"/>
      <w:numFmt w:val="decimal"/>
      <w:lvlText w:val="%8."/>
      <w:lvlJc w:val="left"/>
      <w:pPr>
        <w:tabs>
          <w:tab w:val="num" w:pos="5760"/>
        </w:tabs>
        <w:ind w:left="5760" w:hanging="360"/>
      </w:pPr>
    </w:lvl>
    <w:lvl w:ilvl="8" w:tplc="7010B504" w:tentative="1">
      <w:start w:val="1"/>
      <w:numFmt w:val="decimal"/>
      <w:lvlText w:val="%9."/>
      <w:lvlJc w:val="left"/>
      <w:pPr>
        <w:tabs>
          <w:tab w:val="num" w:pos="6480"/>
        </w:tabs>
        <w:ind w:left="6480" w:hanging="360"/>
      </w:pPr>
    </w:lvl>
  </w:abstractNum>
  <w:abstractNum w:abstractNumId="9" w15:restartNumberingAfterBreak="0">
    <w:nsid w:val="5107438B"/>
    <w:multiLevelType w:val="hybridMultilevel"/>
    <w:tmpl w:val="EF96E2C0"/>
    <w:lvl w:ilvl="0" w:tplc="6772F5A2">
      <w:start w:val="1"/>
      <w:numFmt w:val="decimal"/>
      <w:lvlText w:val="%1."/>
      <w:lvlJc w:val="right"/>
      <w:pPr>
        <w:ind w:left="720" w:hanging="360"/>
      </w:pPr>
      <w:rPr>
        <w:rFonts w:hint="default"/>
        <w:b/>
        <w:color w:val="4A442A" w:themeColor="background2" w:themeShade="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1B4366C"/>
    <w:multiLevelType w:val="multilevel"/>
    <w:tmpl w:val="294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D7974"/>
    <w:multiLevelType w:val="hybridMultilevel"/>
    <w:tmpl w:val="491639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74B6DEF"/>
    <w:multiLevelType w:val="hybridMultilevel"/>
    <w:tmpl w:val="629A30C6"/>
    <w:lvl w:ilvl="0" w:tplc="967CAEA2">
      <w:start w:val="1"/>
      <w:numFmt w:val="decimal"/>
      <w:lvlText w:val="%1."/>
      <w:lvlJc w:val="left"/>
      <w:pPr>
        <w:tabs>
          <w:tab w:val="num" w:pos="720"/>
        </w:tabs>
        <w:ind w:left="720" w:hanging="360"/>
      </w:pPr>
    </w:lvl>
    <w:lvl w:ilvl="1" w:tplc="024678FC" w:tentative="1">
      <w:start w:val="1"/>
      <w:numFmt w:val="decimal"/>
      <w:lvlText w:val="%2."/>
      <w:lvlJc w:val="left"/>
      <w:pPr>
        <w:tabs>
          <w:tab w:val="num" w:pos="1440"/>
        </w:tabs>
        <w:ind w:left="1440" w:hanging="360"/>
      </w:pPr>
    </w:lvl>
    <w:lvl w:ilvl="2" w:tplc="DA800324" w:tentative="1">
      <w:start w:val="1"/>
      <w:numFmt w:val="decimal"/>
      <w:lvlText w:val="%3."/>
      <w:lvlJc w:val="left"/>
      <w:pPr>
        <w:tabs>
          <w:tab w:val="num" w:pos="2160"/>
        </w:tabs>
        <w:ind w:left="2160" w:hanging="360"/>
      </w:pPr>
    </w:lvl>
    <w:lvl w:ilvl="3" w:tplc="E6B2E7F0" w:tentative="1">
      <w:start w:val="1"/>
      <w:numFmt w:val="decimal"/>
      <w:lvlText w:val="%4."/>
      <w:lvlJc w:val="left"/>
      <w:pPr>
        <w:tabs>
          <w:tab w:val="num" w:pos="2880"/>
        </w:tabs>
        <w:ind w:left="2880" w:hanging="360"/>
      </w:pPr>
    </w:lvl>
    <w:lvl w:ilvl="4" w:tplc="7B5C0C40" w:tentative="1">
      <w:start w:val="1"/>
      <w:numFmt w:val="decimal"/>
      <w:lvlText w:val="%5."/>
      <w:lvlJc w:val="left"/>
      <w:pPr>
        <w:tabs>
          <w:tab w:val="num" w:pos="3600"/>
        </w:tabs>
        <w:ind w:left="3600" w:hanging="360"/>
      </w:pPr>
    </w:lvl>
    <w:lvl w:ilvl="5" w:tplc="357A11D6" w:tentative="1">
      <w:start w:val="1"/>
      <w:numFmt w:val="decimal"/>
      <w:lvlText w:val="%6."/>
      <w:lvlJc w:val="left"/>
      <w:pPr>
        <w:tabs>
          <w:tab w:val="num" w:pos="4320"/>
        </w:tabs>
        <w:ind w:left="4320" w:hanging="360"/>
      </w:pPr>
    </w:lvl>
    <w:lvl w:ilvl="6" w:tplc="7F84754C" w:tentative="1">
      <w:start w:val="1"/>
      <w:numFmt w:val="decimal"/>
      <w:lvlText w:val="%7."/>
      <w:lvlJc w:val="left"/>
      <w:pPr>
        <w:tabs>
          <w:tab w:val="num" w:pos="5040"/>
        </w:tabs>
        <w:ind w:left="5040" w:hanging="360"/>
      </w:pPr>
    </w:lvl>
    <w:lvl w:ilvl="7" w:tplc="5E763F3A" w:tentative="1">
      <w:start w:val="1"/>
      <w:numFmt w:val="decimal"/>
      <w:lvlText w:val="%8."/>
      <w:lvlJc w:val="left"/>
      <w:pPr>
        <w:tabs>
          <w:tab w:val="num" w:pos="5760"/>
        </w:tabs>
        <w:ind w:left="5760" w:hanging="360"/>
      </w:pPr>
    </w:lvl>
    <w:lvl w:ilvl="8" w:tplc="2898D654" w:tentative="1">
      <w:start w:val="1"/>
      <w:numFmt w:val="decimal"/>
      <w:lvlText w:val="%9."/>
      <w:lvlJc w:val="left"/>
      <w:pPr>
        <w:tabs>
          <w:tab w:val="num" w:pos="6480"/>
        </w:tabs>
        <w:ind w:left="6480" w:hanging="360"/>
      </w:pPr>
    </w:lvl>
  </w:abstractNum>
  <w:abstractNum w:abstractNumId="13" w15:restartNumberingAfterBreak="0">
    <w:nsid w:val="6C344649"/>
    <w:multiLevelType w:val="hybridMultilevel"/>
    <w:tmpl w:val="EF96E2C0"/>
    <w:lvl w:ilvl="0" w:tplc="6772F5A2">
      <w:start w:val="1"/>
      <w:numFmt w:val="decimal"/>
      <w:lvlText w:val="%1."/>
      <w:lvlJc w:val="right"/>
      <w:pPr>
        <w:ind w:left="720" w:hanging="360"/>
      </w:pPr>
      <w:rPr>
        <w:rFonts w:hint="default"/>
        <w:b/>
        <w:color w:val="4A442A" w:themeColor="background2" w:themeShade="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41B6E6D"/>
    <w:multiLevelType w:val="hybridMultilevel"/>
    <w:tmpl w:val="EF96E2C0"/>
    <w:lvl w:ilvl="0" w:tplc="6772F5A2">
      <w:start w:val="1"/>
      <w:numFmt w:val="decimal"/>
      <w:lvlText w:val="%1."/>
      <w:lvlJc w:val="right"/>
      <w:pPr>
        <w:ind w:left="720" w:hanging="360"/>
      </w:pPr>
      <w:rPr>
        <w:rFonts w:hint="default"/>
        <w:b/>
        <w:color w:val="4A442A" w:themeColor="background2" w:themeShade="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C9C2F73"/>
    <w:multiLevelType w:val="hybridMultilevel"/>
    <w:tmpl w:val="F088119C"/>
    <w:lvl w:ilvl="0" w:tplc="D098F784">
      <w:start w:val="1"/>
      <w:numFmt w:val="decimal"/>
      <w:lvlText w:val="%1."/>
      <w:lvlJc w:val="left"/>
      <w:pPr>
        <w:tabs>
          <w:tab w:val="num" w:pos="720"/>
        </w:tabs>
        <w:ind w:left="720" w:hanging="360"/>
      </w:pPr>
    </w:lvl>
    <w:lvl w:ilvl="1" w:tplc="482C215A" w:tentative="1">
      <w:start w:val="1"/>
      <w:numFmt w:val="decimal"/>
      <w:lvlText w:val="%2."/>
      <w:lvlJc w:val="left"/>
      <w:pPr>
        <w:tabs>
          <w:tab w:val="num" w:pos="1440"/>
        </w:tabs>
        <w:ind w:left="1440" w:hanging="360"/>
      </w:pPr>
    </w:lvl>
    <w:lvl w:ilvl="2" w:tplc="F36C34D8" w:tentative="1">
      <w:start w:val="1"/>
      <w:numFmt w:val="decimal"/>
      <w:lvlText w:val="%3."/>
      <w:lvlJc w:val="left"/>
      <w:pPr>
        <w:tabs>
          <w:tab w:val="num" w:pos="2160"/>
        </w:tabs>
        <w:ind w:left="2160" w:hanging="360"/>
      </w:pPr>
    </w:lvl>
    <w:lvl w:ilvl="3" w:tplc="D4BE10FC" w:tentative="1">
      <w:start w:val="1"/>
      <w:numFmt w:val="decimal"/>
      <w:lvlText w:val="%4."/>
      <w:lvlJc w:val="left"/>
      <w:pPr>
        <w:tabs>
          <w:tab w:val="num" w:pos="2880"/>
        </w:tabs>
        <w:ind w:left="2880" w:hanging="360"/>
      </w:pPr>
    </w:lvl>
    <w:lvl w:ilvl="4" w:tplc="0004EEC8" w:tentative="1">
      <w:start w:val="1"/>
      <w:numFmt w:val="decimal"/>
      <w:lvlText w:val="%5."/>
      <w:lvlJc w:val="left"/>
      <w:pPr>
        <w:tabs>
          <w:tab w:val="num" w:pos="3600"/>
        </w:tabs>
        <w:ind w:left="3600" w:hanging="360"/>
      </w:pPr>
    </w:lvl>
    <w:lvl w:ilvl="5" w:tplc="EE5244E2" w:tentative="1">
      <w:start w:val="1"/>
      <w:numFmt w:val="decimal"/>
      <w:lvlText w:val="%6."/>
      <w:lvlJc w:val="left"/>
      <w:pPr>
        <w:tabs>
          <w:tab w:val="num" w:pos="4320"/>
        </w:tabs>
        <w:ind w:left="4320" w:hanging="360"/>
      </w:pPr>
    </w:lvl>
    <w:lvl w:ilvl="6" w:tplc="0EA2DEE8" w:tentative="1">
      <w:start w:val="1"/>
      <w:numFmt w:val="decimal"/>
      <w:lvlText w:val="%7."/>
      <w:lvlJc w:val="left"/>
      <w:pPr>
        <w:tabs>
          <w:tab w:val="num" w:pos="5040"/>
        </w:tabs>
        <w:ind w:left="5040" w:hanging="360"/>
      </w:pPr>
    </w:lvl>
    <w:lvl w:ilvl="7" w:tplc="F16C552C" w:tentative="1">
      <w:start w:val="1"/>
      <w:numFmt w:val="decimal"/>
      <w:lvlText w:val="%8."/>
      <w:lvlJc w:val="left"/>
      <w:pPr>
        <w:tabs>
          <w:tab w:val="num" w:pos="5760"/>
        </w:tabs>
        <w:ind w:left="5760" w:hanging="360"/>
      </w:pPr>
    </w:lvl>
    <w:lvl w:ilvl="8" w:tplc="CD0611C8" w:tentative="1">
      <w:start w:val="1"/>
      <w:numFmt w:val="decimal"/>
      <w:lvlText w:val="%9."/>
      <w:lvlJc w:val="left"/>
      <w:pPr>
        <w:tabs>
          <w:tab w:val="num" w:pos="6480"/>
        </w:tabs>
        <w:ind w:left="6480" w:hanging="360"/>
      </w:pPr>
    </w:lvl>
  </w:abstractNum>
  <w:num w:numId="1">
    <w:abstractNumId w:val="7"/>
  </w:num>
  <w:num w:numId="2">
    <w:abstractNumId w:val="12"/>
  </w:num>
  <w:num w:numId="3">
    <w:abstractNumId w:val="5"/>
  </w:num>
  <w:num w:numId="4">
    <w:abstractNumId w:val="4"/>
  </w:num>
  <w:num w:numId="5">
    <w:abstractNumId w:val="3"/>
  </w:num>
  <w:num w:numId="6">
    <w:abstractNumId w:val="2"/>
  </w:num>
  <w:num w:numId="7">
    <w:abstractNumId w:val="8"/>
  </w:num>
  <w:num w:numId="8">
    <w:abstractNumId w:val="15"/>
  </w:num>
  <w:num w:numId="9">
    <w:abstractNumId w:val="0"/>
  </w:num>
  <w:num w:numId="10">
    <w:abstractNumId w:val="13"/>
  </w:num>
  <w:num w:numId="11">
    <w:abstractNumId w:val="10"/>
  </w:num>
  <w:num w:numId="12">
    <w:abstractNumId w:val="7"/>
  </w:num>
  <w:num w:numId="13">
    <w:abstractNumId w:val="6"/>
  </w:num>
  <w:num w:numId="14">
    <w:abstractNumId w:val="1"/>
  </w:num>
  <w:num w:numId="15">
    <w:abstractNumId w:val="14"/>
  </w:num>
  <w:num w:numId="16">
    <w:abstractNumId w:val="9"/>
  </w:num>
  <w:num w:numId="17">
    <w:abstractNumId w:val="7"/>
    <w:lvlOverride w:ilvl="0">
      <w:startOverride w:val="3"/>
    </w:lvlOverride>
    <w:lvlOverride w:ilvl="1">
      <w:startOverride w:val="7"/>
    </w:lvlOverride>
  </w:num>
  <w:num w:numId="18">
    <w:abstractNumId w:val="7"/>
    <w:lvlOverride w:ilvl="0">
      <w:startOverride w:val="3"/>
    </w:lvlOverride>
    <w:lvlOverride w:ilvl="1">
      <w:startOverride w:val="10"/>
    </w:lvlOverride>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59"/>
    <w:rsid w:val="000022B6"/>
    <w:rsid w:val="0000491E"/>
    <w:rsid w:val="0000595A"/>
    <w:rsid w:val="000416B4"/>
    <w:rsid w:val="00042697"/>
    <w:rsid w:val="00045053"/>
    <w:rsid w:val="0005226C"/>
    <w:rsid w:val="00052F99"/>
    <w:rsid w:val="00057F72"/>
    <w:rsid w:val="0006265D"/>
    <w:rsid w:val="0006649A"/>
    <w:rsid w:val="000927AA"/>
    <w:rsid w:val="000A3F44"/>
    <w:rsid w:val="000A673E"/>
    <w:rsid w:val="000B56E0"/>
    <w:rsid w:val="000C1EF7"/>
    <w:rsid w:val="000C2565"/>
    <w:rsid w:val="000C6329"/>
    <w:rsid w:val="000D3DD0"/>
    <w:rsid w:val="000E7998"/>
    <w:rsid w:val="001021F2"/>
    <w:rsid w:val="00103D42"/>
    <w:rsid w:val="00125FF7"/>
    <w:rsid w:val="00163C98"/>
    <w:rsid w:val="001644E0"/>
    <w:rsid w:val="001664B3"/>
    <w:rsid w:val="00186A24"/>
    <w:rsid w:val="00195959"/>
    <w:rsid w:val="00195BAD"/>
    <w:rsid w:val="001B04A1"/>
    <w:rsid w:val="001B1705"/>
    <w:rsid w:val="001C255F"/>
    <w:rsid w:val="001E393F"/>
    <w:rsid w:val="001E4BD6"/>
    <w:rsid w:val="001E6A0A"/>
    <w:rsid w:val="001E7FF9"/>
    <w:rsid w:val="00221CED"/>
    <w:rsid w:val="0022346B"/>
    <w:rsid w:val="00230290"/>
    <w:rsid w:val="002369C4"/>
    <w:rsid w:val="002711F7"/>
    <w:rsid w:val="00271E2E"/>
    <w:rsid w:val="00292108"/>
    <w:rsid w:val="002B1078"/>
    <w:rsid w:val="002C3994"/>
    <w:rsid w:val="002C566A"/>
    <w:rsid w:val="002D1507"/>
    <w:rsid w:val="002D198E"/>
    <w:rsid w:val="002E0DCA"/>
    <w:rsid w:val="002E1315"/>
    <w:rsid w:val="002E5465"/>
    <w:rsid w:val="002F6B96"/>
    <w:rsid w:val="0030729C"/>
    <w:rsid w:val="00310E72"/>
    <w:rsid w:val="0031264C"/>
    <w:rsid w:val="00321A60"/>
    <w:rsid w:val="00322A27"/>
    <w:rsid w:val="00325498"/>
    <w:rsid w:val="00343928"/>
    <w:rsid w:val="003565AD"/>
    <w:rsid w:val="00361DDA"/>
    <w:rsid w:val="0037473F"/>
    <w:rsid w:val="00376816"/>
    <w:rsid w:val="00381D6B"/>
    <w:rsid w:val="003878F7"/>
    <w:rsid w:val="003A6001"/>
    <w:rsid w:val="003A7110"/>
    <w:rsid w:val="003D35D9"/>
    <w:rsid w:val="003F4958"/>
    <w:rsid w:val="003F585D"/>
    <w:rsid w:val="004006B3"/>
    <w:rsid w:val="00410468"/>
    <w:rsid w:val="00416E8A"/>
    <w:rsid w:val="00417487"/>
    <w:rsid w:val="00444207"/>
    <w:rsid w:val="00454D6A"/>
    <w:rsid w:val="00455E14"/>
    <w:rsid w:val="00475865"/>
    <w:rsid w:val="0049160F"/>
    <w:rsid w:val="004A7EAC"/>
    <w:rsid w:val="004B1CC6"/>
    <w:rsid w:val="004B228A"/>
    <w:rsid w:val="004E55C0"/>
    <w:rsid w:val="004E713A"/>
    <w:rsid w:val="00500A6D"/>
    <w:rsid w:val="005040AA"/>
    <w:rsid w:val="005052EA"/>
    <w:rsid w:val="005148BF"/>
    <w:rsid w:val="005218D1"/>
    <w:rsid w:val="00547435"/>
    <w:rsid w:val="00555F25"/>
    <w:rsid w:val="00571159"/>
    <w:rsid w:val="00575906"/>
    <w:rsid w:val="00581714"/>
    <w:rsid w:val="005C7145"/>
    <w:rsid w:val="00602B98"/>
    <w:rsid w:val="0061127E"/>
    <w:rsid w:val="0062712D"/>
    <w:rsid w:val="00640347"/>
    <w:rsid w:val="00645525"/>
    <w:rsid w:val="00650C93"/>
    <w:rsid w:val="00655367"/>
    <w:rsid w:val="006612A2"/>
    <w:rsid w:val="00673403"/>
    <w:rsid w:val="00677DEA"/>
    <w:rsid w:val="006954EB"/>
    <w:rsid w:val="00697B2E"/>
    <w:rsid w:val="006F1AC1"/>
    <w:rsid w:val="007044D4"/>
    <w:rsid w:val="00717AAD"/>
    <w:rsid w:val="00726EE4"/>
    <w:rsid w:val="00742341"/>
    <w:rsid w:val="007424C7"/>
    <w:rsid w:val="007450A8"/>
    <w:rsid w:val="00763404"/>
    <w:rsid w:val="00767164"/>
    <w:rsid w:val="007A7305"/>
    <w:rsid w:val="007D0CBF"/>
    <w:rsid w:val="007D3D43"/>
    <w:rsid w:val="00813853"/>
    <w:rsid w:val="008160B0"/>
    <w:rsid w:val="00830634"/>
    <w:rsid w:val="00831CFD"/>
    <w:rsid w:val="008465E1"/>
    <w:rsid w:val="00855E3B"/>
    <w:rsid w:val="0087234E"/>
    <w:rsid w:val="008751AA"/>
    <w:rsid w:val="0087550C"/>
    <w:rsid w:val="00886E5F"/>
    <w:rsid w:val="008874AB"/>
    <w:rsid w:val="00893582"/>
    <w:rsid w:val="008A3794"/>
    <w:rsid w:val="008A43D9"/>
    <w:rsid w:val="008C1D1F"/>
    <w:rsid w:val="008C6C5E"/>
    <w:rsid w:val="008D411E"/>
    <w:rsid w:val="008F4D7F"/>
    <w:rsid w:val="00906ADF"/>
    <w:rsid w:val="00912A28"/>
    <w:rsid w:val="009274F9"/>
    <w:rsid w:val="00927896"/>
    <w:rsid w:val="009B60BE"/>
    <w:rsid w:val="009D39C8"/>
    <w:rsid w:val="009F7C87"/>
    <w:rsid w:val="00A13C49"/>
    <w:rsid w:val="00A556D1"/>
    <w:rsid w:val="00A61772"/>
    <w:rsid w:val="00A6355D"/>
    <w:rsid w:val="00A64FCD"/>
    <w:rsid w:val="00A661CD"/>
    <w:rsid w:val="00A66FDC"/>
    <w:rsid w:val="00A85B05"/>
    <w:rsid w:val="00A9647A"/>
    <w:rsid w:val="00AA0A8D"/>
    <w:rsid w:val="00AA103C"/>
    <w:rsid w:val="00AA477A"/>
    <w:rsid w:val="00AB0F22"/>
    <w:rsid w:val="00AD5F9A"/>
    <w:rsid w:val="00B06C3B"/>
    <w:rsid w:val="00B22779"/>
    <w:rsid w:val="00B30FA9"/>
    <w:rsid w:val="00B53881"/>
    <w:rsid w:val="00B63285"/>
    <w:rsid w:val="00B76270"/>
    <w:rsid w:val="00B97ED9"/>
    <w:rsid w:val="00BB4E79"/>
    <w:rsid w:val="00BC3F90"/>
    <w:rsid w:val="00BC6E99"/>
    <w:rsid w:val="00BD15D7"/>
    <w:rsid w:val="00BE3549"/>
    <w:rsid w:val="00C077D4"/>
    <w:rsid w:val="00C13437"/>
    <w:rsid w:val="00C13B0F"/>
    <w:rsid w:val="00C27DB5"/>
    <w:rsid w:val="00C62F38"/>
    <w:rsid w:val="00C7317B"/>
    <w:rsid w:val="00C8287B"/>
    <w:rsid w:val="00C901B6"/>
    <w:rsid w:val="00CA3CC0"/>
    <w:rsid w:val="00CB250C"/>
    <w:rsid w:val="00CE7790"/>
    <w:rsid w:val="00CF196F"/>
    <w:rsid w:val="00CF76E4"/>
    <w:rsid w:val="00D02201"/>
    <w:rsid w:val="00D026E9"/>
    <w:rsid w:val="00D22E85"/>
    <w:rsid w:val="00D2689A"/>
    <w:rsid w:val="00D26F40"/>
    <w:rsid w:val="00D32F4F"/>
    <w:rsid w:val="00D43442"/>
    <w:rsid w:val="00D463A9"/>
    <w:rsid w:val="00D50F15"/>
    <w:rsid w:val="00D61399"/>
    <w:rsid w:val="00D85814"/>
    <w:rsid w:val="00DA0C0A"/>
    <w:rsid w:val="00DA7D22"/>
    <w:rsid w:val="00DC00A0"/>
    <w:rsid w:val="00DC2C2C"/>
    <w:rsid w:val="00DC428A"/>
    <w:rsid w:val="00DC74C7"/>
    <w:rsid w:val="00DD3790"/>
    <w:rsid w:val="00DD57F1"/>
    <w:rsid w:val="00DE1357"/>
    <w:rsid w:val="00DF11D5"/>
    <w:rsid w:val="00DF1FCE"/>
    <w:rsid w:val="00DF624B"/>
    <w:rsid w:val="00E12F3A"/>
    <w:rsid w:val="00E37F9F"/>
    <w:rsid w:val="00E436FE"/>
    <w:rsid w:val="00E467B8"/>
    <w:rsid w:val="00E479C9"/>
    <w:rsid w:val="00E57048"/>
    <w:rsid w:val="00E66515"/>
    <w:rsid w:val="00E665FB"/>
    <w:rsid w:val="00E71971"/>
    <w:rsid w:val="00E73B75"/>
    <w:rsid w:val="00ED792E"/>
    <w:rsid w:val="00EE6CD0"/>
    <w:rsid w:val="00EF2FB3"/>
    <w:rsid w:val="00F01979"/>
    <w:rsid w:val="00F04527"/>
    <w:rsid w:val="00F10984"/>
    <w:rsid w:val="00F152A2"/>
    <w:rsid w:val="00F260AD"/>
    <w:rsid w:val="00F46EE4"/>
    <w:rsid w:val="00F517E9"/>
    <w:rsid w:val="00F5659E"/>
    <w:rsid w:val="00F61083"/>
    <w:rsid w:val="00F66989"/>
    <w:rsid w:val="00F8197F"/>
    <w:rsid w:val="00F8206B"/>
    <w:rsid w:val="00F95E45"/>
    <w:rsid w:val="00FA5BB8"/>
    <w:rsid w:val="00FB0A5E"/>
    <w:rsid w:val="00FB1DA7"/>
    <w:rsid w:val="00FC120A"/>
    <w:rsid w:val="00FF2C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E6E9A0B-C6DE-4080-84F0-7F62B44C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lsdException w:name="heading 1" w:uiPriority="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467B8"/>
  </w:style>
  <w:style w:type="paragraph" w:styleId="Titre1">
    <w:name w:val="heading 1"/>
    <w:basedOn w:val="Normal"/>
    <w:uiPriority w:val="1"/>
    <w:pPr>
      <w:outlineLvl w:val="0"/>
    </w:pPr>
    <w:rPr>
      <w:rFonts w:ascii="Arial" w:eastAsia="Arial" w:hAnsi="Arial"/>
      <w:b/>
      <w:bCs/>
      <w:sz w:val="40"/>
      <w:szCs w:val="40"/>
    </w:rPr>
  </w:style>
  <w:style w:type="paragraph" w:styleId="Titre2">
    <w:name w:val="heading 2"/>
    <w:basedOn w:val="Normal"/>
    <w:uiPriority w:val="1"/>
    <w:pPr>
      <w:spacing w:before="73"/>
      <w:ind w:left="500" w:hanging="360"/>
      <w:outlineLvl w:val="1"/>
    </w:pPr>
    <w:rPr>
      <w:rFonts w:ascii="Arial" w:eastAsia="Arial" w:hAnsi="Arial"/>
      <w:b/>
      <w:bCs/>
      <w:sz w:val="24"/>
      <w:szCs w:val="24"/>
    </w:rPr>
  </w:style>
  <w:style w:type="paragraph" w:styleId="Titre3">
    <w:name w:val="heading 3"/>
    <w:basedOn w:val="Normal"/>
    <w:uiPriority w:val="1"/>
    <w:pPr>
      <w:ind w:left="128"/>
      <w:outlineLvl w:val="2"/>
    </w:pPr>
    <w:rPr>
      <w:rFonts w:ascii="Arial" w:eastAsia="Arial" w:hAnsi="Arial"/>
      <w:sz w:val="24"/>
      <w:szCs w:val="24"/>
    </w:rPr>
  </w:style>
  <w:style w:type="paragraph" w:styleId="Titre4">
    <w:name w:val="heading 4"/>
    <w:basedOn w:val="Normal"/>
    <w:uiPriority w:val="1"/>
    <w:pPr>
      <w:ind w:left="1220" w:hanging="720"/>
      <w:outlineLvl w:val="3"/>
    </w:pPr>
    <w:rPr>
      <w:rFonts w:ascii="Arial" w:eastAsia="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pPr>
      <w:ind w:left="1220"/>
    </w:pPr>
    <w:rPr>
      <w:rFonts w:ascii="Arial" w:eastAsia="Arial" w:hAnsi="Arial"/>
    </w:rPr>
  </w:style>
  <w:style w:type="paragraph" w:styleId="Paragraphedeliste">
    <w:name w:val="List Paragraph"/>
    <w:basedOn w:val="Normal"/>
    <w:uiPriority w:val="1"/>
  </w:style>
  <w:style w:type="paragraph" w:customStyle="1" w:styleId="TableParagraph">
    <w:name w:val="Table Paragraph"/>
    <w:basedOn w:val="Normal"/>
    <w:uiPriority w:val="1"/>
  </w:style>
  <w:style w:type="paragraph" w:customStyle="1" w:styleId="T1">
    <w:name w:val="T 1."/>
    <w:basedOn w:val="Titre2"/>
    <w:uiPriority w:val="1"/>
    <w:rsid w:val="00221CED"/>
    <w:pPr>
      <w:numPr>
        <w:numId w:val="1"/>
      </w:numPr>
      <w:spacing w:before="480" w:after="240"/>
      <w:ind w:left="576"/>
    </w:pPr>
    <w:rPr>
      <w:lang w:val="fr-CA"/>
    </w:rPr>
  </w:style>
  <w:style w:type="paragraph" w:customStyle="1" w:styleId="T11Gras">
    <w:name w:val="T 1.1 Gras"/>
    <w:basedOn w:val="Titre4"/>
    <w:uiPriority w:val="1"/>
    <w:rsid w:val="00195BAD"/>
    <w:pPr>
      <w:numPr>
        <w:ilvl w:val="1"/>
        <w:numId w:val="1"/>
      </w:numPr>
      <w:spacing w:before="240" w:after="180"/>
      <w:ind w:left="1296"/>
    </w:pPr>
    <w:rPr>
      <w:lang w:val="fr-CA"/>
    </w:rPr>
  </w:style>
  <w:style w:type="paragraph" w:customStyle="1" w:styleId="Courantsous11">
    <w:name w:val="Courant sous 1.1"/>
    <w:basedOn w:val="Corpsdetexte"/>
    <w:uiPriority w:val="1"/>
    <w:rsid w:val="006F1AC1"/>
    <w:pPr>
      <w:ind w:left="1152"/>
      <w:jc w:val="both"/>
    </w:pPr>
    <w:rPr>
      <w:rFonts w:cs="Arial"/>
      <w:spacing w:val="-1"/>
      <w:lang w:val="fr-CA"/>
    </w:rPr>
  </w:style>
  <w:style w:type="paragraph" w:customStyle="1" w:styleId="Pucecarre1sous11">
    <w:name w:val="Puce carrée 1 sous 1.1"/>
    <w:basedOn w:val="Corpsdetexte"/>
    <w:uiPriority w:val="1"/>
    <w:rsid w:val="00195BAD"/>
    <w:pPr>
      <w:numPr>
        <w:ilvl w:val="2"/>
        <w:numId w:val="1"/>
      </w:numPr>
      <w:spacing w:after="60"/>
      <w:ind w:left="1512"/>
      <w:jc w:val="both"/>
    </w:pPr>
    <w:rPr>
      <w:rFonts w:cs="Arial"/>
      <w:spacing w:val="-3"/>
      <w:lang w:val="fr-CA"/>
    </w:rPr>
  </w:style>
  <w:style w:type="paragraph" w:styleId="En-tte">
    <w:name w:val="header"/>
    <w:basedOn w:val="Normal"/>
    <w:link w:val="En-tteCar"/>
    <w:uiPriority w:val="99"/>
    <w:unhideWhenUsed/>
    <w:rsid w:val="00F61083"/>
    <w:pPr>
      <w:tabs>
        <w:tab w:val="center" w:pos="4320"/>
        <w:tab w:val="right" w:pos="8640"/>
      </w:tabs>
    </w:pPr>
  </w:style>
  <w:style w:type="character" w:customStyle="1" w:styleId="En-tteCar">
    <w:name w:val="En-tête Car"/>
    <w:basedOn w:val="Policepardfaut"/>
    <w:link w:val="En-tte"/>
    <w:uiPriority w:val="99"/>
    <w:rsid w:val="00F61083"/>
  </w:style>
  <w:style w:type="paragraph" w:styleId="Pieddepage">
    <w:name w:val="footer"/>
    <w:basedOn w:val="Normal"/>
    <w:link w:val="PieddepageCar"/>
    <w:uiPriority w:val="99"/>
    <w:unhideWhenUsed/>
    <w:rsid w:val="00F61083"/>
    <w:pPr>
      <w:tabs>
        <w:tab w:val="center" w:pos="4320"/>
        <w:tab w:val="right" w:pos="8640"/>
      </w:tabs>
    </w:pPr>
  </w:style>
  <w:style w:type="character" w:customStyle="1" w:styleId="PieddepageCar">
    <w:name w:val="Pied de page Car"/>
    <w:basedOn w:val="Policepardfaut"/>
    <w:link w:val="Pieddepage"/>
    <w:uiPriority w:val="99"/>
    <w:rsid w:val="00F61083"/>
  </w:style>
  <w:style w:type="character" w:styleId="Lienhypertexte">
    <w:name w:val="Hyperlink"/>
    <w:basedOn w:val="Policepardfaut"/>
    <w:uiPriority w:val="99"/>
    <w:semiHidden/>
    <w:unhideWhenUsed/>
    <w:rsid w:val="00742341"/>
    <w:rPr>
      <w:color w:val="0000FF"/>
      <w:u w:val="single"/>
    </w:rPr>
  </w:style>
  <w:style w:type="character" w:styleId="Accentuation">
    <w:name w:val="Emphasis"/>
    <w:basedOn w:val="Policepardfaut"/>
    <w:uiPriority w:val="20"/>
    <w:semiHidden/>
    <w:locked/>
    <w:rsid w:val="00673403"/>
    <w:rPr>
      <w:i/>
      <w:iCs/>
    </w:rPr>
  </w:style>
  <w:style w:type="table" w:styleId="Grilledutableau">
    <w:name w:val="Table Grid"/>
    <w:basedOn w:val="TableauNormal"/>
    <w:uiPriority w:val="39"/>
    <w:rsid w:val="0041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ant">
    <w:name w:val="Courant"/>
    <w:basedOn w:val="T1"/>
    <w:uiPriority w:val="1"/>
    <w:rsid w:val="00D43442"/>
    <w:pPr>
      <w:numPr>
        <w:numId w:val="0"/>
      </w:numPr>
      <w:spacing w:before="0"/>
      <w:jc w:val="both"/>
    </w:pPr>
    <w:rPr>
      <w:rFonts w:cs="Arial"/>
      <w:b w:val="0"/>
      <w:sz w:val="22"/>
    </w:rPr>
  </w:style>
  <w:style w:type="paragraph" w:customStyle="1" w:styleId="Livre">
    <w:name w:val="Livre"/>
    <w:basedOn w:val="Titre1"/>
    <w:uiPriority w:val="1"/>
    <w:locked/>
    <w:rsid w:val="002E0DCA"/>
    <w:pPr>
      <w:pBdr>
        <w:bottom w:val="single" w:sz="4" w:space="1" w:color="C4BC96" w:themeColor="background2" w:themeShade="BF"/>
      </w:pBdr>
      <w:jc w:val="center"/>
    </w:pPr>
    <w:rPr>
      <w:rFonts w:ascii="Tw Cen MT" w:hAnsi="Tw Cen MT"/>
      <w:b w:val="0"/>
      <w:color w:val="4A442A" w:themeColor="background2" w:themeShade="40"/>
      <w:sz w:val="18"/>
      <w:szCs w:val="18"/>
      <w:lang w:val="fr-CA"/>
    </w:rPr>
  </w:style>
  <w:style w:type="paragraph" w:customStyle="1" w:styleId="Source">
    <w:name w:val="Source"/>
    <w:basedOn w:val="Normal"/>
    <w:uiPriority w:val="1"/>
    <w:rsid w:val="00B30FA9"/>
    <w:pPr>
      <w:spacing w:after="240"/>
    </w:pPr>
    <w:rPr>
      <w:rFonts w:ascii="Arial" w:eastAsia="Arial" w:hAnsi="Arial" w:cs="Arial"/>
      <w:sz w:val="20"/>
      <w:szCs w:val="20"/>
      <w:lang w:val="fr-CA"/>
    </w:rPr>
  </w:style>
  <w:style w:type="paragraph" w:customStyle="1" w:styleId="T11">
    <w:name w:val="T 1.1"/>
    <w:basedOn w:val="T11Gras"/>
    <w:uiPriority w:val="1"/>
    <w:rsid w:val="00195BAD"/>
    <w:pPr>
      <w:ind w:left="1152" w:hanging="576"/>
      <w:jc w:val="both"/>
    </w:pPr>
    <w:rPr>
      <w:b w:val="0"/>
    </w:rPr>
  </w:style>
  <w:style w:type="paragraph" w:customStyle="1" w:styleId="Pucecarre2sous11">
    <w:name w:val="Puce carrée 2 sous 1.1"/>
    <w:basedOn w:val="Pucecarre1sous11"/>
    <w:uiPriority w:val="1"/>
    <w:rsid w:val="00042697"/>
    <w:pPr>
      <w:spacing w:after="180"/>
    </w:pPr>
  </w:style>
  <w:style w:type="paragraph" w:customStyle="1" w:styleId="Courantgras">
    <w:name w:val="Courant gras"/>
    <w:basedOn w:val="Courant"/>
    <w:uiPriority w:val="1"/>
    <w:rsid w:val="00C13B0F"/>
    <w:pPr>
      <w:spacing w:after="120"/>
    </w:pPr>
    <w:rPr>
      <w:b/>
    </w:rPr>
  </w:style>
  <w:style w:type="character" w:styleId="Lienhypertextesuivivisit">
    <w:name w:val="FollowedHyperlink"/>
    <w:basedOn w:val="Policepardfaut"/>
    <w:uiPriority w:val="99"/>
    <w:semiHidden/>
    <w:unhideWhenUsed/>
    <w:rsid w:val="0087550C"/>
    <w:rPr>
      <w:color w:val="800080" w:themeColor="followedHyperlink"/>
      <w:u w:val="single"/>
    </w:rPr>
  </w:style>
  <w:style w:type="paragraph" w:customStyle="1" w:styleId="Contexte">
    <w:name w:val="Contexte"/>
    <w:basedOn w:val="T1"/>
    <w:uiPriority w:val="1"/>
    <w:rsid w:val="00E467B8"/>
    <w:pPr>
      <w:numPr>
        <w:numId w:val="0"/>
      </w:numPr>
    </w:pPr>
  </w:style>
  <w:style w:type="paragraph" w:customStyle="1" w:styleId="Titrerfrences">
    <w:name w:val="Titre références"/>
    <w:basedOn w:val="Source"/>
    <w:uiPriority w:val="1"/>
    <w:rsid w:val="00B30FA9"/>
    <w:pPr>
      <w:pBdr>
        <w:left w:val="single" w:sz="18" w:space="4" w:color="948A54" w:themeColor="background2" w:themeShade="80"/>
      </w:pBdr>
      <w:spacing w:before="40" w:after="40"/>
    </w:pPr>
    <w:rPr>
      <w:sz w:val="24"/>
      <w:szCs w:val="24"/>
    </w:rPr>
  </w:style>
  <w:style w:type="paragraph" w:styleId="Textedebulles">
    <w:name w:val="Balloon Text"/>
    <w:basedOn w:val="Normal"/>
    <w:link w:val="TextedebullesCar"/>
    <w:uiPriority w:val="99"/>
    <w:semiHidden/>
    <w:unhideWhenUsed/>
    <w:rsid w:val="000C63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329"/>
    <w:rPr>
      <w:rFonts w:ascii="Segoe UI" w:hAnsi="Segoe UI" w:cs="Segoe UI"/>
      <w:sz w:val="18"/>
      <w:szCs w:val="18"/>
    </w:rPr>
  </w:style>
  <w:style w:type="character" w:styleId="Textedelespacerserv">
    <w:name w:val="Placeholder Text"/>
    <w:basedOn w:val="Policepardfaut"/>
    <w:uiPriority w:val="99"/>
    <w:semiHidden/>
    <w:rsid w:val="00661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434">
      <w:bodyDiv w:val="1"/>
      <w:marLeft w:val="0"/>
      <w:marRight w:val="0"/>
      <w:marTop w:val="0"/>
      <w:marBottom w:val="0"/>
      <w:divBdr>
        <w:top w:val="none" w:sz="0" w:space="0" w:color="auto"/>
        <w:left w:val="none" w:sz="0" w:space="0" w:color="auto"/>
        <w:bottom w:val="none" w:sz="0" w:space="0" w:color="auto"/>
        <w:right w:val="none" w:sz="0" w:space="0" w:color="auto"/>
      </w:divBdr>
      <w:divsChild>
        <w:div w:id="398869270">
          <w:marLeft w:val="720"/>
          <w:marRight w:val="0"/>
          <w:marTop w:val="240"/>
          <w:marBottom w:val="0"/>
          <w:divBdr>
            <w:top w:val="none" w:sz="0" w:space="0" w:color="auto"/>
            <w:left w:val="none" w:sz="0" w:space="0" w:color="auto"/>
            <w:bottom w:val="none" w:sz="0" w:space="0" w:color="auto"/>
            <w:right w:val="none" w:sz="0" w:space="0" w:color="auto"/>
          </w:divBdr>
        </w:div>
        <w:div w:id="904529176">
          <w:marLeft w:val="720"/>
          <w:marRight w:val="0"/>
          <w:marTop w:val="240"/>
          <w:marBottom w:val="0"/>
          <w:divBdr>
            <w:top w:val="none" w:sz="0" w:space="0" w:color="auto"/>
            <w:left w:val="none" w:sz="0" w:space="0" w:color="auto"/>
            <w:bottom w:val="none" w:sz="0" w:space="0" w:color="auto"/>
            <w:right w:val="none" w:sz="0" w:space="0" w:color="auto"/>
          </w:divBdr>
        </w:div>
        <w:div w:id="637146814">
          <w:marLeft w:val="720"/>
          <w:marRight w:val="0"/>
          <w:marTop w:val="240"/>
          <w:marBottom w:val="0"/>
          <w:divBdr>
            <w:top w:val="none" w:sz="0" w:space="0" w:color="auto"/>
            <w:left w:val="none" w:sz="0" w:space="0" w:color="auto"/>
            <w:bottom w:val="none" w:sz="0" w:space="0" w:color="auto"/>
            <w:right w:val="none" w:sz="0" w:space="0" w:color="auto"/>
          </w:divBdr>
        </w:div>
        <w:div w:id="2117867078">
          <w:marLeft w:val="720"/>
          <w:marRight w:val="0"/>
          <w:marTop w:val="240"/>
          <w:marBottom w:val="0"/>
          <w:divBdr>
            <w:top w:val="none" w:sz="0" w:space="0" w:color="auto"/>
            <w:left w:val="none" w:sz="0" w:space="0" w:color="auto"/>
            <w:bottom w:val="none" w:sz="0" w:space="0" w:color="auto"/>
            <w:right w:val="none" w:sz="0" w:space="0" w:color="auto"/>
          </w:divBdr>
        </w:div>
        <w:div w:id="834881059">
          <w:marLeft w:val="720"/>
          <w:marRight w:val="0"/>
          <w:marTop w:val="240"/>
          <w:marBottom w:val="0"/>
          <w:divBdr>
            <w:top w:val="none" w:sz="0" w:space="0" w:color="auto"/>
            <w:left w:val="none" w:sz="0" w:space="0" w:color="auto"/>
            <w:bottom w:val="none" w:sz="0" w:space="0" w:color="auto"/>
            <w:right w:val="none" w:sz="0" w:space="0" w:color="auto"/>
          </w:divBdr>
        </w:div>
        <w:div w:id="190531406">
          <w:marLeft w:val="720"/>
          <w:marRight w:val="0"/>
          <w:marTop w:val="240"/>
          <w:marBottom w:val="0"/>
          <w:divBdr>
            <w:top w:val="none" w:sz="0" w:space="0" w:color="auto"/>
            <w:left w:val="none" w:sz="0" w:space="0" w:color="auto"/>
            <w:bottom w:val="none" w:sz="0" w:space="0" w:color="auto"/>
            <w:right w:val="none" w:sz="0" w:space="0" w:color="auto"/>
          </w:divBdr>
        </w:div>
      </w:divsChild>
    </w:div>
    <w:div w:id="601839258">
      <w:bodyDiv w:val="1"/>
      <w:marLeft w:val="0"/>
      <w:marRight w:val="0"/>
      <w:marTop w:val="0"/>
      <w:marBottom w:val="0"/>
      <w:divBdr>
        <w:top w:val="none" w:sz="0" w:space="0" w:color="auto"/>
        <w:left w:val="none" w:sz="0" w:space="0" w:color="auto"/>
        <w:bottom w:val="none" w:sz="0" w:space="0" w:color="auto"/>
        <w:right w:val="none" w:sz="0" w:space="0" w:color="auto"/>
      </w:divBdr>
    </w:div>
    <w:div w:id="703403800">
      <w:bodyDiv w:val="1"/>
      <w:marLeft w:val="0"/>
      <w:marRight w:val="0"/>
      <w:marTop w:val="0"/>
      <w:marBottom w:val="0"/>
      <w:divBdr>
        <w:top w:val="none" w:sz="0" w:space="0" w:color="auto"/>
        <w:left w:val="none" w:sz="0" w:space="0" w:color="auto"/>
        <w:bottom w:val="none" w:sz="0" w:space="0" w:color="auto"/>
        <w:right w:val="none" w:sz="0" w:space="0" w:color="auto"/>
      </w:divBdr>
      <w:divsChild>
        <w:div w:id="1271812315">
          <w:marLeft w:val="720"/>
          <w:marRight w:val="0"/>
          <w:marTop w:val="240"/>
          <w:marBottom w:val="0"/>
          <w:divBdr>
            <w:top w:val="none" w:sz="0" w:space="0" w:color="auto"/>
            <w:left w:val="none" w:sz="0" w:space="0" w:color="auto"/>
            <w:bottom w:val="none" w:sz="0" w:space="0" w:color="auto"/>
            <w:right w:val="none" w:sz="0" w:space="0" w:color="auto"/>
          </w:divBdr>
        </w:div>
        <w:div w:id="543755392">
          <w:marLeft w:val="720"/>
          <w:marRight w:val="0"/>
          <w:marTop w:val="240"/>
          <w:marBottom w:val="0"/>
          <w:divBdr>
            <w:top w:val="none" w:sz="0" w:space="0" w:color="auto"/>
            <w:left w:val="none" w:sz="0" w:space="0" w:color="auto"/>
            <w:bottom w:val="none" w:sz="0" w:space="0" w:color="auto"/>
            <w:right w:val="none" w:sz="0" w:space="0" w:color="auto"/>
          </w:divBdr>
        </w:div>
        <w:div w:id="619648826">
          <w:marLeft w:val="720"/>
          <w:marRight w:val="0"/>
          <w:marTop w:val="240"/>
          <w:marBottom w:val="0"/>
          <w:divBdr>
            <w:top w:val="none" w:sz="0" w:space="0" w:color="auto"/>
            <w:left w:val="none" w:sz="0" w:space="0" w:color="auto"/>
            <w:bottom w:val="none" w:sz="0" w:space="0" w:color="auto"/>
            <w:right w:val="none" w:sz="0" w:space="0" w:color="auto"/>
          </w:divBdr>
        </w:div>
        <w:div w:id="1010646523">
          <w:marLeft w:val="720"/>
          <w:marRight w:val="0"/>
          <w:marTop w:val="240"/>
          <w:marBottom w:val="0"/>
          <w:divBdr>
            <w:top w:val="none" w:sz="0" w:space="0" w:color="auto"/>
            <w:left w:val="none" w:sz="0" w:space="0" w:color="auto"/>
            <w:bottom w:val="none" w:sz="0" w:space="0" w:color="auto"/>
            <w:right w:val="none" w:sz="0" w:space="0" w:color="auto"/>
          </w:divBdr>
        </w:div>
        <w:div w:id="805660998">
          <w:marLeft w:val="720"/>
          <w:marRight w:val="0"/>
          <w:marTop w:val="240"/>
          <w:marBottom w:val="0"/>
          <w:divBdr>
            <w:top w:val="none" w:sz="0" w:space="0" w:color="auto"/>
            <w:left w:val="none" w:sz="0" w:space="0" w:color="auto"/>
            <w:bottom w:val="none" w:sz="0" w:space="0" w:color="auto"/>
            <w:right w:val="none" w:sz="0" w:space="0" w:color="auto"/>
          </w:divBdr>
        </w:div>
        <w:div w:id="73089520">
          <w:marLeft w:val="720"/>
          <w:marRight w:val="0"/>
          <w:marTop w:val="240"/>
          <w:marBottom w:val="0"/>
          <w:divBdr>
            <w:top w:val="none" w:sz="0" w:space="0" w:color="auto"/>
            <w:left w:val="none" w:sz="0" w:space="0" w:color="auto"/>
            <w:bottom w:val="none" w:sz="0" w:space="0" w:color="auto"/>
            <w:right w:val="none" w:sz="0" w:space="0" w:color="auto"/>
          </w:divBdr>
        </w:div>
      </w:divsChild>
    </w:div>
    <w:div w:id="837883240">
      <w:bodyDiv w:val="1"/>
      <w:marLeft w:val="0"/>
      <w:marRight w:val="0"/>
      <w:marTop w:val="0"/>
      <w:marBottom w:val="0"/>
      <w:divBdr>
        <w:top w:val="none" w:sz="0" w:space="0" w:color="auto"/>
        <w:left w:val="none" w:sz="0" w:space="0" w:color="auto"/>
        <w:bottom w:val="none" w:sz="0" w:space="0" w:color="auto"/>
        <w:right w:val="none" w:sz="0" w:space="0" w:color="auto"/>
      </w:divBdr>
      <w:divsChild>
        <w:div w:id="1877044051">
          <w:marLeft w:val="720"/>
          <w:marRight w:val="0"/>
          <w:marTop w:val="240"/>
          <w:marBottom w:val="0"/>
          <w:divBdr>
            <w:top w:val="none" w:sz="0" w:space="0" w:color="auto"/>
            <w:left w:val="none" w:sz="0" w:space="0" w:color="auto"/>
            <w:bottom w:val="none" w:sz="0" w:space="0" w:color="auto"/>
            <w:right w:val="none" w:sz="0" w:space="0" w:color="auto"/>
          </w:divBdr>
        </w:div>
        <w:div w:id="1171094512">
          <w:marLeft w:val="720"/>
          <w:marRight w:val="0"/>
          <w:marTop w:val="240"/>
          <w:marBottom w:val="0"/>
          <w:divBdr>
            <w:top w:val="none" w:sz="0" w:space="0" w:color="auto"/>
            <w:left w:val="none" w:sz="0" w:space="0" w:color="auto"/>
            <w:bottom w:val="none" w:sz="0" w:space="0" w:color="auto"/>
            <w:right w:val="none" w:sz="0" w:space="0" w:color="auto"/>
          </w:divBdr>
        </w:div>
        <w:div w:id="1476029403">
          <w:marLeft w:val="720"/>
          <w:marRight w:val="0"/>
          <w:marTop w:val="240"/>
          <w:marBottom w:val="0"/>
          <w:divBdr>
            <w:top w:val="none" w:sz="0" w:space="0" w:color="auto"/>
            <w:left w:val="none" w:sz="0" w:space="0" w:color="auto"/>
            <w:bottom w:val="none" w:sz="0" w:space="0" w:color="auto"/>
            <w:right w:val="none" w:sz="0" w:space="0" w:color="auto"/>
          </w:divBdr>
        </w:div>
        <w:div w:id="1985238596">
          <w:marLeft w:val="720"/>
          <w:marRight w:val="0"/>
          <w:marTop w:val="240"/>
          <w:marBottom w:val="0"/>
          <w:divBdr>
            <w:top w:val="none" w:sz="0" w:space="0" w:color="auto"/>
            <w:left w:val="none" w:sz="0" w:space="0" w:color="auto"/>
            <w:bottom w:val="none" w:sz="0" w:space="0" w:color="auto"/>
            <w:right w:val="none" w:sz="0" w:space="0" w:color="auto"/>
          </w:divBdr>
        </w:div>
        <w:div w:id="367294780">
          <w:marLeft w:val="720"/>
          <w:marRight w:val="0"/>
          <w:marTop w:val="240"/>
          <w:marBottom w:val="0"/>
          <w:divBdr>
            <w:top w:val="none" w:sz="0" w:space="0" w:color="auto"/>
            <w:left w:val="none" w:sz="0" w:space="0" w:color="auto"/>
            <w:bottom w:val="none" w:sz="0" w:space="0" w:color="auto"/>
            <w:right w:val="none" w:sz="0" w:space="0" w:color="auto"/>
          </w:divBdr>
        </w:div>
      </w:divsChild>
    </w:div>
    <w:div w:id="1062757615">
      <w:bodyDiv w:val="1"/>
      <w:marLeft w:val="0"/>
      <w:marRight w:val="0"/>
      <w:marTop w:val="0"/>
      <w:marBottom w:val="0"/>
      <w:divBdr>
        <w:top w:val="none" w:sz="0" w:space="0" w:color="auto"/>
        <w:left w:val="none" w:sz="0" w:space="0" w:color="auto"/>
        <w:bottom w:val="none" w:sz="0" w:space="0" w:color="auto"/>
        <w:right w:val="none" w:sz="0" w:space="0" w:color="auto"/>
      </w:divBdr>
      <w:divsChild>
        <w:div w:id="1213810232">
          <w:marLeft w:val="720"/>
          <w:marRight w:val="0"/>
          <w:marTop w:val="240"/>
          <w:marBottom w:val="0"/>
          <w:divBdr>
            <w:top w:val="none" w:sz="0" w:space="0" w:color="auto"/>
            <w:left w:val="none" w:sz="0" w:space="0" w:color="auto"/>
            <w:bottom w:val="none" w:sz="0" w:space="0" w:color="auto"/>
            <w:right w:val="none" w:sz="0" w:space="0" w:color="auto"/>
          </w:divBdr>
        </w:div>
        <w:div w:id="217909296">
          <w:marLeft w:val="720"/>
          <w:marRight w:val="0"/>
          <w:marTop w:val="240"/>
          <w:marBottom w:val="0"/>
          <w:divBdr>
            <w:top w:val="none" w:sz="0" w:space="0" w:color="auto"/>
            <w:left w:val="none" w:sz="0" w:space="0" w:color="auto"/>
            <w:bottom w:val="none" w:sz="0" w:space="0" w:color="auto"/>
            <w:right w:val="none" w:sz="0" w:space="0" w:color="auto"/>
          </w:divBdr>
        </w:div>
        <w:div w:id="876091313">
          <w:marLeft w:val="720"/>
          <w:marRight w:val="0"/>
          <w:marTop w:val="240"/>
          <w:marBottom w:val="0"/>
          <w:divBdr>
            <w:top w:val="none" w:sz="0" w:space="0" w:color="auto"/>
            <w:left w:val="none" w:sz="0" w:space="0" w:color="auto"/>
            <w:bottom w:val="none" w:sz="0" w:space="0" w:color="auto"/>
            <w:right w:val="none" w:sz="0" w:space="0" w:color="auto"/>
          </w:divBdr>
        </w:div>
        <w:div w:id="1885751013">
          <w:marLeft w:val="720"/>
          <w:marRight w:val="0"/>
          <w:marTop w:val="240"/>
          <w:marBottom w:val="0"/>
          <w:divBdr>
            <w:top w:val="none" w:sz="0" w:space="0" w:color="auto"/>
            <w:left w:val="none" w:sz="0" w:space="0" w:color="auto"/>
            <w:bottom w:val="none" w:sz="0" w:space="0" w:color="auto"/>
            <w:right w:val="none" w:sz="0" w:space="0" w:color="auto"/>
          </w:divBdr>
        </w:div>
        <w:div w:id="1953972293">
          <w:marLeft w:val="720"/>
          <w:marRight w:val="0"/>
          <w:marTop w:val="240"/>
          <w:marBottom w:val="0"/>
          <w:divBdr>
            <w:top w:val="none" w:sz="0" w:space="0" w:color="auto"/>
            <w:left w:val="none" w:sz="0" w:space="0" w:color="auto"/>
            <w:bottom w:val="none" w:sz="0" w:space="0" w:color="auto"/>
            <w:right w:val="none" w:sz="0" w:space="0" w:color="auto"/>
          </w:divBdr>
        </w:div>
        <w:div w:id="1149521834">
          <w:marLeft w:val="720"/>
          <w:marRight w:val="0"/>
          <w:marTop w:val="240"/>
          <w:marBottom w:val="0"/>
          <w:divBdr>
            <w:top w:val="none" w:sz="0" w:space="0" w:color="auto"/>
            <w:left w:val="none" w:sz="0" w:space="0" w:color="auto"/>
            <w:bottom w:val="none" w:sz="0" w:space="0" w:color="auto"/>
            <w:right w:val="none" w:sz="0" w:space="0" w:color="auto"/>
          </w:divBdr>
        </w:div>
      </w:divsChild>
    </w:div>
    <w:div w:id="1230387657">
      <w:bodyDiv w:val="1"/>
      <w:marLeft w:val="0"/>
      <w:marRight w:val="0"/>
      <w:marTop w:val="0"/>
      <w:marBottom w:val="0"/>
      <w:divBdr>
        <w:top w:val="none" w:sz="0" w:space="0" w:color="auto"/>
        <w:left w:val="none" w:sz="0" w:space="0" w:color="auto"/>
        <w:bottom w:val="none" w:sz="0" w:space="0" w:color="auto"/>
        <w:right w:val="none" w:sz="0" w:space="0" w:color="auto"/>
      </w:divBdr>
      <w:divsChild>
        <w:div w:id="1254512009">
          <w:marLeft w:val="720"/>
          <w:marRight w:val="0"/>
          <w:marTop w:val="240"/>
          <w:marBottom w:val="0"/>
          <w:divBdr>
            <w:top w:val="none" w:sz="0" w:space="0" w:color="auto"/>
            <w:left w:val="none" w:sz="0" w:space="0" w:color="auto"/>
            <w:bottom w:val="none" w:sz="0" w:space="0" w:color="auto"/>
            <w:right w:val="none" w:sz="0" w:space="0" w:color="auto"/>
          </w:divBdr>
        </w:div>
        <w:div w:id="874925472">
          <w:marLeft w:val="720"/>
          <w:marRight w:val="0"/>
          <w:marTop w:val="240"/>
          <w:marBottom w:val="0"/>
          <w:divBdr>
            <w:top w:val="none" w:sz="0" w:space="0" w:color="auto"/>
            <w:left w:val="none" w:sz="0" w:space="0" w:color="auto"/>
            <w:bottom w:val="none" w:sz="0" w:space="0" w:color="auto"/>
            <w:right w:val="none" w:sz="0" w:space="0" w:color="auto"/>
          </w:divBdr>
        </w:div>
        <w:div w:id="363795588">
          <w:marLeft w:val="720"/>
          <w:marRight w:val="0"/>
          <w:marTop w:val="240"/>
          <w:marBottom w:val="0"/>
          <w:divBdr>
            <w:top w:val="none" w:sz="0" w:space="0" w:color="auto"/>
            <w:left w:val="none" w:sz="0" w:space="0" w:color="auto"/>
            <w:bottom w:val="none" w:sz="0" w:space="0" w:color="auto"/>
            <w:right w:val="none" w:sz="0" w:space="0" w:color="auto"/>
          </w:divBdr>
        </w:div>
        <w:div w:id="323703342">
          <w:marLeft w:val="720"/>
          <w:marRight w:val="0"/>
          <w:marTop w:val="240"/>
          <w:marBottom w:val="0"/>
          <w:divBdr>
            <w:top w:val="none" w:sz="0" w:space="0" w:color="auto"/>
            <w:left w:val="none" w:sz="0" w:space="0" w:color="auto"/>
            <w:bottom w:val="none" w:sz="0" w:space="0" w:color="auto"/>
            <w:right w:val="none" w:sz="0" w:space="0" w:color="auto"/>
          </w:divBdr>
        </w:div>
      </w:divsChild>
    </w:div>
    <w:div w:id="1335183233">
      <w:bodyDiv w:val="1"/>
      <w:marLeft w:val="0"/>
      <w:marRight w:val="0"/>
      <w:marTop w:val="0"/>
      <w:marBottom w:val="0"/>
      <w:divBdr>
        <w:top w:val="none" w:sz="0" w:space="0" w:color="auto"/>
        <w:left w:val="none" w:sz="0" w:space="0" w:color="auto"/>
        <w:bottom w:val="none" w:sz="0" w:space="0" w:color="auto"/>
        <w:right w:val="none" w:sz="0" w:space="0" w:color="auto"/>
      </w:divBdr>
    </w:div>
    <w:div w:id="1396777993">
      <w:bodyDiv w:val="1"/>
      <w:marLeft w:val="0"/>
      <w:marRight w:val="0"/>
      <w:marTop w:val="0"/>
      <w:marBottom w:val="0"/>
      <w:divBdr>
        <w:top w:val="none" w:sz="0" w:space="0" w:color="auto"/>
        <w:left w:val="none" w:sz="0" w:space="0" w:color="auto"/>
        <w:bottom w:val="none" w:sz="0" w:space="0" w:color="auto"/>
        <w:right w:val="none" w:sz="0" w:space="0" w:color="auto"/>
      </w:divBdr>
      <w:divsChild>
        <w:div w:id="2144342726">
          <w:marLeft w:val="720"/>
          <w:marRight w:val="0"/>
          <w:marTop w:val="240"/>
          <w:marBottom w:val="0"/>
          <w:divBdr>
            <w:top w:val="none" w:sz="0" w:space="0" w:color="auto"/>
            <w:left w:val="none" w:sz="0" w:space="0" w:color="auto"/>
            <w:bottom w:val="none" w:sz="0" w:space="0" w:color="auto"/>
            <w:right w:val="none" w:sz="0" w:space="0" w:color="auto"/>
          </w:divBdr>
        </w:div>
      </w:divsChild>
    </w:div>
    <w:div w:id="1469587790">
      <w:bodyDiv w:val="1"/>
      <w:marLeft w:val="0"/>
      <w:marRight w:val="0"/>
      <w:marTop w:val="0"/>
      <w:marBottom w:val="0"/>
      <w:divBdr>
        <w:top w:val="none" w:sz="0" w:space="0" w:color="auto"/>
        <w:left w:val="none" w:sz="0" w:space="0" w:color="auto"/>
        <w:bottom w:val="none" w:sz="0" w:space="0" w:color="auto"/>
        <w:right w:val="none" w:sz="0" w:space="0" w:color="auto"/>
      </w:divBdr>
    </w:div>
    <w:div w:id="1693334270">
      <w:bodyDiv w:val="1"/>
      <w:marLeft w:val="0"/>
      <w:marRight w:val="0"/>
      <w:marTop w:val="0"/>
      <w:marBottom w:val="0"/>
      <w:divBdr>
        <w:top w:val="none" w:sz="0" w:space="0" w:color="auto"/>
        <w:left w:val="none" w:sz="0" w:space="0" w:color="auto"/>
        <w:bottom w:val="none" w:sz="0" w:space="0" w:color="auto"/>
        <w:right w:val="none" w:sz="0" w:space="0" w:color="auto"/>
      </w:divBdr>
      <w:divsChild>
        <w:div w:id="726488973">
          <w:marLeft w:val="720"/>
          <w:marRight w:val="0"/>
          <w:marTop w:val="240"/>
          <w:marBottom w:val="0"/>
          <w:divBdr>
            <w:top w:val="none" w:sz="0" w:space="0" w:color="auto"/>
            <w:left w:val="none" w:sz="0" w:space="0" w:color="auto"/>
            <w:bottom w:val="none" w:sz="0" w:space="0" w:color="auto"/>
            <w:right w:val="none" w:sz="0" w:space="0" w:color="auto"/>
          </w:divBdr>
        </w:div>
      </w:divsChild>
    </w:div>
    <w:div w:id="1943879443">
      <w:bodyDiv w:val="1"/>
      <w:marLeft w:val="0"/>
      <w:marRight w:val="0"/>
      <w:marTop w:val="0"/>
      <w:marBottom w:val="0"/>
      <w:divBdr>
        <w:top w:val="none" w:sz="0" w:space="0" w:color="auto"/>
        <w:left w:val="none" w:sz="0" w:space="0" w:color="auto"/>
        <w:bottom w:val="none" w:sz="0" w:space="0" w:color="auto"/>
        <w:right w:val="none" w:sz="0" w:space="0" w:color="auto"/>
      </w:divBdr>
      <w:divsChild>
        <w:div w:id="1013873412">
          <w:marLeft w:val="72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journals.sagepub.com/doi/abs/10.1177/002221948001300508?journalCode=ldxa"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ocs.nouvelon.ca/doc/DA/ELV03_22_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ea-ace.ca/faits-en-%C3%83%C2%A9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cea-ace.ca/faits-en-%C3%83%C2%A9duc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4201-83AE-4398-98CB-CFAD92E0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2537</Words>
  <Characters>13959</Characters>
  <Application>Microsoft Office Word</Application>
  <DocSecurity>4</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Michelle.Viau</dc:creator>
  <cp:lastModifiedBy>Bernier Catherine</cp:lastModifiedBy>
  <cp:revision>2</cp:revision>
  <cp:lastPrinted>2020-05-04T18:39:00Z</cp:lastPrinted>
  <dcterms:created xsi:type="dcterms:W3CDTF">2020-05-19T15:43:00Z</dcterms:created>
  <dcterms:modified xsi:type="dcterms:W3CDTF">2020-05-19T15:43:00Z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2019-05-27T00:00:00Z</vt:filetime>
  </property>
</Properties>
</file>